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6AF" w:rsidRPr="002D7DC4" w:rsidRDefault="00117820" w:rsidP="009E26AF">
      <w:pPr>
        <w:jc w:val="center"/>
        <w:rPr>
          <w:rFonts w:eastAsia="SimSun"/>
          <w:b/>
          <w:lang w:eastAsia="zh-CN"/>
        </w:rPr>
      </w:pPr>
      <w:bookmarkStart w:id="0" w:name="_GoBack"/>
      <w:r w:rsidRPr="002D7DC4">
        <w:rPr>
          <w:rFonts w:eastAsia="SimSun"/>
          <w:b/>
          <w:lang w:eastAsia="zh-CN"/>
        </w:rPr>
        <w:t>Русско</w:t>
      </w:r>
      <w:r>
        <w:rPr>
          <w:rFonts w:eastAsia="SimSun"/>
          <w:b/>
          <w:lang w:eastAsia="zh-CN"/>
        </w:rPr>
        <w:t>язычное</w:t>
      </w:r>
      <w:r w:rsidR="009E26AF">
        <w:rPr>
          <w:rFonts w:eastAsia="SimSun"/>
          <w:b/>
          <w:lang w:eastAsia="zh-CN"/>
        </w:rPr>
        <w:t xml:space="preserve"> пространство</w:t>
      </w:r>
      <w:r w:rsidR="009E26AF" w:rsidRPr="002D7DC4">
        <w:rPr>
          <w:rFonts w:eastAsia="SimSun"/>
          <w:b/>
          <w:lang w:eastAsia="zh-CN"/>
        </w:rPr>
        <w:t xml:space="preserve"> </w:t>
      </w:r>
      <w:bookmarkEnd w:id="0"/>
      <w:r w:rsidR="009E26AF" w:rsidRPr="002D7DC4">
        <w:rPr>
          <w:rFonts w:eastAsia="SimSun"/>
          <w:b/>
          <w:lang w:eastAsia="zh-CN"/>
        </w:rPr>
        <w:t>в современном мире: РКИ, РКН, РКДР, РКНШ</w:t>
      </w:r>
    </w:p>
    <w:p w:rsidR="00117820" w:rsidRDefault="00117820" w:rsidP="009E26AF"/>
    <w:p w:rsidR="009E26AF" w:rsidRPr="002D7DC4" w:rsidRDefault="009E26AF" w:rsidP="00117820">
      <w:pPr>
        <w:jc w:val="both"/>
      </w:pPr>
      <w:r w:rsidRPr="002D7DC4">
        <w:t>В лекции речь пойдёт о русском языке и его месте в современном мире, о системах преподавания русского языка, которые существенно отличаются в зависимости от контингента обучающихся и целей обучения. Будет выявлена разница между терминами РКИ, РКН, РКДР и РКНШ.</w:t>
      </w:r>
    </w:p>
    <w:p w:rsidR="009E26AF" w:rsidRPr="002D7DC4" w:rsidRDefault="009E26AF" w:rsidP="009E26AF">
      <w:r w:rsidRPr="002D7DC4">
        <w:t>Ключевые слова: русский язык, РКИ, РКН, РКДР, РКНШ</w:t>
      </w:r>
    </w:p>
    <w:p w:rsidR="00117820" w:rsidRDefault="00117820" w:rsidP="009E26AF"/>
    <w:p w:rsidR="009E26AF" w:rsidRPr="00117820" w:rsidRDefault="009E26AF" w:rsidP="009E26AF">
      <w:pPr>
        <w:rPr>
          <w:b/>
        </w:rPr>
      </w:pPr>
      <w:r w:rsidRPr="00117820">
        <w:rPr>
          <w:b/>
        </w:rPr>
        <w:t xml:space="preserve">План: </w:t>
      </w:r>
    </w:p>
    <w:p w:rsidR="009E26AF" w:rsidRPr="002D7DC4" w:rsidRDefault="009E26AF" w:rsidP="009E26AF">
      <w:r w:rsidRPr="002D7DC4">
        <w:t>1. Функционирование русского языка в мировом пространстве</w:t>
      </w:r>
    </w:p>
    <w:p w:rsidR="009E26AF" w:rsidRPr="002D7DC4" w:rsidRDefault="009E26AF" w:rsidP="009E26AF">
      <w:r w:rsidRPr="002D7DC4">
        <w:t>2. Русский язык за рубежом</w:t>
      </w:r>
    </w:p>
    <w:p w:rsidR="009E26AF" w:rsidRPr="002D7DC4" w:rsidRDefault="009E26AF" w:rsidP="009E26AF">
      <w:r w:rsidRPr="002D7DC4">
        <w:t>3. Организации, занимающиеся сохранением и развитием русского языка</w:t>
      </w:r>
    </w:p>
    <w:p w:rsidR="009E26AF" w:rsidRPr="002D7DC4" w:rsidRDefault="009E26AF" w:rsidP="009E26AF">
      <w:r w:rsidRPr="002D7DC4">
        <w:t>4. Методики преподавания русского языка и их отличия</w:t>
      </w:r>
    </w:p>
    <w:p w:rsidR="009E26AF" w:rsidRPr="002D7DC4" w:rsidRDefault="009E26AF" w:rsidP="009E26AF">
      <w:r w:rsidRPr="002D7DC4">
        <w:t>5. РКИ, РКН, РКДР, РКНШ – суть терминов и различия в подходах</w:t>
      </w:r>
    </w:p>
    <w:p w:rsidR="009E26AF" w:rsidRPr="002D7DC4" w:rsidRDefault="009E26AF" w:rsidP="009E26AF">
      <w:r w:rsidRPr="002D7DC4">
        <w:t>6. Проблемы в имеющихся методиках преподавания русского языка</w:t>
      </w:r>
    </w:p>
    <w:p w:rsidR="00117820" w:rsidRDefault="00117820" w:rsidP="009E26AF"/>
    <w:p w:rsidR="009E26AF" w:rsidRPr="00117820" w:rsidRDefault="009E26AF" w:rsidP="009E26AF">
      <w:pPr>
        <w:rPr>
          <w:b/>
        </w:rPr>
      </w:pPr>
      <w:r w:rsidRPr="00117820">
        <w:rPr>
          <w:b/>
        </w:rPr>
        <w:t>Литература и электронные ресурсы</w:t>
      </w:r>
    </w:p>
    <w:p w:rsidR="009E26AF" w:rsidRPr="002D7DC4" w:rsidRDefault="009E26AF" w:rsidP="009E2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DC4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Александрович, В. Ю. Роль русского языка в современном мире // VI Международная конференция Российской коммуникативной ассоциации «Коммуникация в изменяющемся мире», сборник материалов [Электронный ресурс]. — Красноярск: Сибирский федеральный ун-т, 2011. — Режим доступа: http://conf.sfu-kras.ru/conf/communication-2012/report?memb_id=4513, свободный.</w:t>
      </w:r>
    </w:p>
    <w:p w:rsidR="009E26AF" w:rsidRPr="002D7DC4" w:rsidRDefault="009E26AF" w:rsidP="009E2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DC4">
        <w:rPr>
          <w:rFonts w:ascii="Times New Roman" w:hAnsi="Times New Roman" w:cs="Times New Roman"/>
          <w:sz w:val="24"/>
          <w:szCs w:val="24"/>
        </w:rPr>
        <w:t xml:space="preserve">Что означает русский язык в современном мире? // </w:t>
      </w:r>
      <w:hyperlink r:id="rId5" w:history="1">
        <w:r w:rsidRPr="002D7DC4">
          <w:rPr>
            <w:rStyle w:val="a5"/>
            <w:rFonts w:ascii="Times New Roman" w:hAnsi="Times New Roman" w:cs="Times New Roman"/>
            <w:sz w:val="24"/>
            <w:szCs w:val="24"/>
          </w:rPr>
          <w:t>https://bingoschool.ru/manual/chto-oznachaet-russkij-yazyik-v-sovremennom-mire-rol-i-znachenie/</w:t>
        </w:r>
      </w:hyperlink>
    </w:p>
    <w:p w:rsidR="009E26AF" w:rsidRPr="002D7DC4" w:rsidRDefault="009E26AF" w:rsidP="009E2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DC4">
        <w:rPr>
          <w:rFonts w:ascii="Times New Roman" w:hAnsi="Times New Roman" w:cs="Times New Roman"/>
          <w:sz w:val="24"/>
          <w:szCs w:val="24"/>
        </w:rPr>
        <w:t xml:space="preserve">Русский язык в современном </w:t>
      </w:r>
      <w:proofErr w:type="gramStart"/>
      <w:r w:rsidRPr="002D7DC4">
        <w:rPr>
          <w:rFonts w:ascii="Times New Roman" w:hAnsi="Times New Roman" w:cs="Times New Roman"/>
          <w:sz w:val="24"/>
          <w:szCs w:val="24"/>
        </w:rPr>
        <w:t>мире :</w:t>
      </w:r>
      <w:proofErr w:type="gramEnd"/>
      <w:r w:rsidRPr="002D7DC4">
        <w:rPr>
          <w:rFonts w:ascii="Times New Roman" w:hAnsi="Times New Roman" w:cs="Times New Roman"/>
          <w:sz w:val="24"/>
          <w:szCs w:val="24"/>
        </w:rPr>
        <w:t xml:space="preserve"> настоящее и будущее : сб. статей / РАН. ИНИОН. Центр </w:t>
      </w:r>
      <w:proofErr w:type="spellStart"/>
      <w:r w:rsidRPr="002D7DC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2D7DC4">
        <w:rPr>
          <w:rFonts w:ascii="Times New Roman" w:hAnsi="Times New Roman" w:cs="Times New Roman"/>
          <w:sz w:val="24"/>
          <w:szCs w:val="24"/>
        </w:rPr>
        <w:t>. науч.-</w:t>
      </w:r>
      <w:proofErr w:type="spellStart"/>
      <w:r w:rsidRPr="002D7DC4">
        <w:rPr>
          <w:rFonts w:ascii="Times New Roman" w:hAnsi="Times New Roman" w:cs="Times New Roman"/>
          <w:sz w:val="24"/>
          <w:szCs w:val="24"/>
        </w:rPr>
        <w:t>информ</w:t>
      </w:r>
      <w:proofErr w:type="spellEnd"/>
      <w:r w:rsidRPr="002D7D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D7DC4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2D7DC4">
        <w:rPr>
          <w:rFonts w:ascii="Times New Roman" w:hAnsi="Times New Roman" w:cs="Times New Roman"/>
          <w:sz w:val="24"/>
          <w:szCs w:val="24"/>
        </w:rPr>
        <w:t xml:space="preserve">. Отд. языкознания; отв. ред., ред.- составитель </w:t>
      </w:r>
      <w:proofErr w:type="spellStart"/>
      <w:r w:rsidRPr="002D7DC4">
        <w:rPr>
          <w:rFonts w:ascii="Times New Roman" w:hAnsi="Times New Roman" w:cs="Times New Roman"/>
          <w:sz w:val="24"/>
          <w:szCs w:val="24"/>
        </w:rPr>
        <w:t>Раренко</w:t>
      </w:r>
      <w:proofErr w:type="spellEnd"/>
      <w:r w:rsidRPr="002D7DC4">
        <w:rPr>
          <w:rFonts w:ascii="Times New Roman" w:hAnsi="Times New Roman" w:cs="Times New Roman"/>
          <w:sz w:val="24"/>
          <w:szCs w:val="24"/>
        </w:rPr>
        <w:t xml:space="preserve"> М.Б. – </w:t>
      </w:r>
      <w:proofErr w:type="gramStart"/>
      <w:r w:rsidRPr="002D7DC4">
        <w:rPr>
          <w:rFonts w:ascii="Times New Roman" w:hAnsi="Times New Roman" w:cs="Times New Roman"/>
          <w:sz w:val="24"/>
          <w:szCs w:val="24"/>
        </w:rPr>
        <w:t>Москва ,</w:t>
      </w:r>
      <w:proofErr w:type="gramEnd"/>
      <w:r w:rsidRPr="002D7DC4">
        <w:rPr>
          <w:rFonts w:ascii="Times New Roman" w:hAnsi="Times New Roman" w:cs="Times New Roman"/>
          <w:sz w:val="24"/>
          <w:szCs w:val="24"/>
        </w:rPr>
        <w:t xml:space="preserve"> 2021. – 215 c+ Презентация в </w:t>
      </w:r>
      <w:r w:rsidRPr="002D7DC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D7DC4">
        <w:rPr>
          <w:rFonts w:ascii="Times New Roman" w:hAnsi="Times New Roman" w:cs="Times New Roman"/>
          <w:sz w:val="24"/>
          <w:szCs w:val="24"/>
        </w:rPr>
        <w:t xml:space="preserve"> (для </w:t>
      </w:r>
      <w:r w:rsidRPr="002D7DC4">
        <w:rPr>
          <w:rFonts w:ascii="Times New Roman" w:hAnsi="Times New Roman" w:cs="Times New Roman"/>
          <w:sz w:val="24"/>
          <w:szCs w:val="24"/>
          <w:lang w:val="en-US"/>
        </w:rPr>
        <w:t>MOODL</w:t>
      </w:r>
      <w:r w:rsidRPr="002D7DC4">
        <w:rPr>
          <w:rFonts w:ascii="Times New Roman" w:hAnsi="Times New Roman" w:cs="Times New Roman"/>
          <w:sz w:val="24"/>
          <w:szCs w:val="24"/>
        </w:rPr>
        <w:t>)</w:t>
      </w:r>
    </w:p>
    <w:p w:rsidR="009E26AF" w:rsidRPr="002D7DC4" w:rsidRDefault="009E26AF" w:rsidP="009E2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DC4">
        <w:rPr>
          <w:rFonts w:ascii="Times New Roman" w:hAnsi="Times New Roman" w:cs="Times New Roman"/>
          <w:sz w:val="24"/>
          <w:szCs w:val="24"/>
        </w:rPr>
        <w:t xml:space="preserve">Кудрявцева Е.Л. Громова Л.Г. Размышление о терминологии и практике преподавания русского языка в мире: русский язык как иностранный, как неродной и другой родной // </w:t>
      </w:r>
      <w:proofErr w:type="spellStart"/>
      <w:r w:rsidRPr="002D7DC4">
        <w:rPr>
          <w:rFonts w:ascii="Times New Roman" w:hAnsi="Times New Roman" w:cs="Times New Roman"/>
          <w:sz w:val="24"/>
          <w:szCs w:val="24"/>
        </w:rPr>
        <w:t>Этнодиалоги</w:t>
      </w:r>
      <w:proofErr w:type="spellEnd"/>
      <w:r w:rsidRPr="002D7DC4">
        <w:rPr>
          <w:rFonts w:ascii="Times New Roman" w:hAnsi="Times New Roman" w:cs="Times New Roman"/>
          <w:sz w:val="24"/>
          <w:szCs w:val="24"/>
        </w:rPr>
        <w:t>. № 2 (43). 2013 – С. 27-39.</w:t>
      </w:r>
    </w:p>
    <w:p w:rsidR="009E26AF" w:rsidRPr="002D7DC4" w:rsidRDefault="009E26AF" w:rsidP="009E26A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DC4">
        <w:rPr>
          <w:rFonts w:ascii="Times New Roman" w:hAnsi="Times New Roman" w:cs="Times New Roman"/>
          <w:sz w:val="24"/>
          <w:szCs w:val="24"/>
        </w:rPr>
        <w:t xml:space="preserve">Кудрявцева Е.Л. Русский язык как продукт экспорта: РКИ, РКН и РКДР в России // </w:t>
      </w:r>
      <w:hyperlink r:id="rId6" w:tooltip="Перейти на страницу сборника" w:history="1">
        <w:r w:rsidRPr="002D7DC4">
          <w:rPr>
            <w:rStyle w:val="a5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Материалы Научно-педагогического собрания преподавателей русского языка государств-участников СНГ и стран Балтии «Русский язык—общечеловеческий код культурного содружества и исторической взаимосвязи» (4–5 октября 2013 г.)/ Отв. редактор С. В. Лапшин</w:t>
        </w:r>
      </w:hyperlink>
      <w:r w:rsidRPr="002D7DC4">
        <w:rPr>
          <w:rFonts w:ascii="Times New Roman" w:hAnsi="Times New Roman" w:cs="Times New Roman"/>
          <w:sz w:val="24"/>
          <w:szCs w:val="24"/>
        </w:rPr>
        <w:t xml:space="preserve">, </w:t>
      </w:r>
      <w:r w:rsidRPr="002D7DC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2013.-  С. 45-54.</w:t>
      </w:r>
    </w:p>
    <w:p w:rsidR="009E26AF" w:rsidRDefault="009E26AF" w:rsidP="009E26AF"/>
    <w:p w:rsidR="004163B6" w:rsidRPr="009E26AF" w:rsidRDefault="004163B6" w:rsidP="009E26AF"/>
    <w:sectPr w:rsidR="004163B6" w:rsidRPr="009E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7F7E"/>
    <w:multiLevelType w:val="hybridMultilevel"/>
    <w:tmpl w:val="BC62A4E4"/>
    <w:lvl w:ilvl="0" w:tplc="8B3E2E8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8C0"/>
    <w:rsid w:val="00117820"/>
    <w:rsid w:val="004163B6"/>
    <w:rsid w:val="008B38C0"/>
    <w:rsid w:val="009E26AF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FEFD"/>
  <w15:chartTrackingRefBased/>
  <w15:docId w15:val="{1E78BD23-5C8B-4804-BA0B-DC9C3AD2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8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B38C0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9E26A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9E2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tina.ips.ac.ru/collections/6435391/" TargetMode="External"/><Relationship Id="rId5" Type="http://schemas.openxmlformats.org/officeDocument/2006/relationships/hyperlink" Target="https://bingoschool.ru/manual/chto-oznachaet-russkij-yazyik-v-sovremennom-mire-rol-i-zna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2022-11-12T15:54:00Z</dcterms:created>
  <dcterms:modified xsi:type="dcterms:W3CDTF">2022-11-12T16:25:00Z</dcterms:modified>
</cp:coreProperties>
</file>