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09" w:rsidRDefault="00346F09"/>
    <w:p w:rsidR="00476E06" w:rsidRPr="00476E06" w:rsidRDefault="00AA7B19" w:rsidP="0047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«</w:t>
      </w:r>
      <w:r w:rsidR="00476E06" w:rsidRPr="00476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Технология развития критического мышления на уроках биологии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bookmarkStart w:id="0" w:name="_GoBack"/>
      <w:bookmarkEnd w:id="0"/>
    </w:p>
    <w:p w:rsidR="00C94929" w:rsidRPr="00C94929" w:rsidRDefault="00C94929" w:rsidP="00C94929"/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Содержание курса биологии имеет большой потенциал для формирования у школьников не только базовых знаний о научной картине мира, но и развития способности осуществлять информационно-познавательную деятельность. Развитие у учащихся умений работать с информацией в значительной степени способствует становлению у них самостоятельного и критического мышления. 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Целостной системой, формирующей навыки работы с информацией в процессе чтения и письма, является </w:t>
      </w:r>
      <w:r w:rsidRPr="00BC3613">
        <w:rPr>
          <w:b/>
          <w:i/>
          <w:sz w:val="28"/>
          <w:szCs w:val="28"/>
        </w:rPr>
        <w:t>технология развития критического мышления (ТРКМ)</w:t>
      </w:r>
      <w:r w:rsidRPr="00BC3613">
        <w:rPr>
          <w:sz w:val="28"/>
          <w:szCs w:val="28"/>
        </w:rPr>
        <w:t>, разработанная в конце ХХ века (К.С. Мередит, Дж.Л. Стил, С. Уолтер и Ч. Темпл).</w:t>
      </w:r>
    </w:p>
    <w:p w:rsidR="00C94929" w:rsidRPr="00BC3613" w:rsidRDefault="00BC3613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Р</w:t>
      </w:r>
      <w:r w:rsidR="00C94929" w:rsidRPr="00BC3613">
        <w:rPr>
          <w:sz w:val="28"/>
          <w:szCs w:val="28"/>
        </w:rPr>
        <w:t>азработчики данной технологии определили, что критическое мышление связано с использованием когнитивных техник или стратегий, которые увеличивают вероятность получения желаемого конечного результата (Дайана Халперн «Психология развития критического мышления») и предполагает проверку предложенных решений с целью определения области их возможного применения (Линдсей). Критическое мышление - «разумное, рефлексивное мышление, способное выдвинуть новые идеи и увидеть новые возможности» (Д. Браус, Д. Вуд).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Можно выделить следующие группы умений, развитие которых необходимо для формирования у учащихся целостной системы навыков работы с информацией, а также запуска механизмов самообразования:</w:t>
      </w:r>
    </w:p>
    <w:p w:rsidR="00C94929" w:rsidRPr="00BC3613" w:rsidRDefault="00C94929" w:rsidP="00BC36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поисковые умения, связанные с эффективным поиском и ориентацией в различных источниках, адекватным пониманием прочитанного, сортировкой информации с точки зрения ее важности, осознанием четкой цели поиска;</w:t>
      </w:r>
    </w:p>
    <w:p w:rsidR="00C94929" w:rsidRPr="00BC3613" w:rsidRDefault="00C94929" w:rsidP="00BC36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умения обработки информации, основанные на интеллектуальных умениях анализа, синтеза, сравнения, аналогии, выделения главного и второстепенного, установления причинно-следственных связей разного типа, данные умения предполагают также формулирование выводов и обобщений, критическую оценку и интерпретацию </w:t>
      </w:r>
      <w:r w:rsidRPr="00BC3613">
        <w:rPr>
          <w:sz w:val="28"/>
          <w:szCs w:val="28"/>
        </w:rPr>
        <w:lastRenderedPageBreak/>
        <w:t>воспринимаемого, аргументированного доказательства своей точки зрения.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Организовывать работу по развитию данных умений целесообразно как на уроках, так и во внеурочной деятельности, при подготовке докладов, рефератов и сообщений, при осуществлении проектной деятельности, требующих грамотного сбора информации по проблеме, ее анализа и обобщения фактов (например, в темах: «Лишайники как организм и сообщество», «Роль вирусов в живой природе», «Наследственная изменчивость человека», «Развитие представлений о возникновении жизни на Земле» и др.). 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Для успешного формирования у школьников навыков работы с информацией возникает необходимость поэтапного развития отдельных умений с постепенным усложнением действий и увеличением доли самостоятельности. 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Конструктивную основу технологии составляет базовая модель трех стадий «Вызов - осмысление - рефлексия» («</w:t>
      </w:r>
      <w:r w:rsidRPr="00BC3613">
        <w:rPr>
          <w:sz w:val="28"/>
          <w:szCs w:val="28"/>
          <w:lang w:val="en-US"/>
        </w:rPr>
        <w:t>evocation</w:t>
      </w:r>
      <w:r w:rsidRPr="00BC3613">
        <w:rPr>
          <w:sz w:val="28"/>
          <w:szCs w:val="28"/>
        </w:rPr>
        <w:t xml:space="preserve"> – </w:t>
      </w:r>
      <w:r w:rsidRPr="00BC3613">
        <w:rPr>
          <w:sz w:val="28"/>
          <w:szCs w:val="28"/>
          <w:lang w:val="en-US"/>
        </w:rPr>
        <w:t>realization</w:t>
      </w:r>
      <w:r w:rsidRPr="00BC3613">
        <w:rPr>
          <w:sz w:val="28"/>
          <w:szCs w:val="28"/>
        </w:rPr>
        <w:t xml:space="preserve"> - </w:t>
      </w:r>
      <w:r w:rsidRPr="00BC3613">
        <w:rPr>
          <w:sz w:val="28"/>
          <w:szCs w:val="28"/>
          <w:lang w:val="en-US"/>
        </w:rPr>
        <w:t>reflection</w:t>
      </w:r>
      <w:r w:rsidRPr="00BC3613">
        <w:rPr>
          <w:sz w:val="28"/>
          <w:szCs w:val="28"/>
        </w:rPr>
        <w:t xml:space="preserve">»), которая позволяет помочь школьникам самим определять цели обучения, осуществлять активный поиск информации и размышлять о том, что они узнали. 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На этапе вызова из памяти учащихся «вызываются», актуализируются имеющиеся знания и представления об изучаемом. Через эту первичную деятельность обучаемый определяет уровень собственных знаний, к которому может быть добавлена новая информация (понимание новой информации сознательно, основательно и осуществляется через критическое оценивание). Определяются цели рассмотрения той или иной темы. Поскольку при этом сочетаются индивидуальная и групповая формы работы, роль учащихся в образовательном процессе активизируется, формируется личный интерес, создаются условия для совершенствования навыков общения.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На стадии осмысления школьник вступает в контакт с новой информацией. Происходит ее систематизация. Ученик получает возможность задуматься о природе изучаемого объекта, учится формулировать вопросы по мере соотнесения, интегрирования старой и новой информации. Происходит формирование собственной позиции. Новое понимание может проявиться в собственной интерпретации изученного, в возможности прогнозирования, в решении задач и учебных проблем. При этом инициируется сравнительный, критический анализ и синтез осваиваемой информации, то есть формируется собственное отношение к тексту. С помощью ряда приемов учитель помогает учащимся самостоятельно отслеживать процесс понимания материала.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Этап рефлексии характеризуется тем, что учащиеся (в ходе дискуссий, разбора конфликтных ситуаций и парадоксов науки и т.д.) закрепляют новые знания и активно перестраивают собственные первичные представления. Таким образом, происходит «присвоение» нового знания и формирование на его основе собственного отношения к изучаемому. Сущность данного этапа определяет анализ собственных мыслительных операций. Ознакомление с разнообразными способами интегрирования информации, осуществляющееся в ходе живого обмена мнениями, делает мышление более гибким и конструктивным. Важность данного этапа заключается в том, что ученик сам определяет направления для дальнейшего изучения темы.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Разнообразные приемы ТРКМ направлены на отработку отдельных умений. Например, в качестве приема систематизации, анализа и преобразования информации на этапе обобщения пройденного материала целесообразен прием «Кластер». Являясь приемом графической систематизации, он предполагает выявление смысловых единиц и их графическое оформление в определенном порядке в виде грозди. Примерное изображение кластера, представляющего, например, распределение этих смысловых единиц вокруг основной единицы (представлено в центре), дано на рисунке</w:t>
      </w:r>
      <w:r w:rsidR="00BC3613">
        <w:rPr>
          <w:sz w:val="28"/>
          <w:szCs w:val="28"/>
        </w:rPr>
        <w:t>:</w:t>
      </w:r>
    </w:p>
    <w:p w:rsidR="00C94929" w:rsidRPr="00C94929" w:rsidRDefault="00C94929" w:rsidP="00C94929">
      <w:r w:rsidRPr="00C94929">
        <w:object w:dxaOrig="15372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8pt;height:223.6pt" o:ole="">
            <v:imagedata r:id="rId7" o:title=""/>
          </v:shape>
          <o:OLEObject Type="Embed" ProgID="Visio.Drawing.15" ShapeID="_x0000_i1025" DrawAspect="Content" ObjectID="_1729012655" r:id="rId8"/>
        </w:object>
      </w:r>
    </w:p>
    <w:p w:rsidR="00C94929" w:rsidRPr="00BC3613" w:rsidRDefault="00C94929" w:rsidP="00BC3613">
      <w:pPr>
        <w:jc w:val="center"/>
        <w:rPr>
          <w:sz w:val="28"/>
          <w:szCs w:val="28"/>
        </w:rPr>
      </w:pPr>
      <w:r w:rsidRPr="00BC3613">
        <w:rPr>
          <w:sz w:val="28"/>
          <w:szCs w:val="28"/>
        </w:rPr>
        <w:t xml:space="preserve">Рисунок  </w:t>
      </w:r>
      <w:r w:rsidRPr="00BC3613">
        <w:rPr>
          <w:b/>
          <w:i/>
          <w:sz w:val="28"/>
          <w:szCs w:val="28"/>
        </w:rPr>
        <w:t>Пример изображения кластера</w:t>
      </w:r>
      <w:r w:rsidRPr="00BC3613">
        <w:rPr>
          <w:sz w:val="28"/>
          <w:szCs w:val="28"/>
        </w:rPr>
        <w:t xml:space="preserve"> (в овалах даны смысловые единицы, прямыми линиями показана представленная в тексте связь между ними, пунктирной – связь между единицами, не представленная в тексте, но установленная обучающимся)</w:t>
      </w:r>
    </w:p>
    <w:p w:rsidR="00C94929" w:rsidRPr="00C94929" w:rsidRDefault="00C94929" w:rsidP="00C94929"/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В качестве примера можно представить тему «Доказательства макроэволюции», где с помощью приема «Кластер» учащимся предлагается составить смысловую схему, раскрывающую систему представлений эволюционистов о магистральных направлениях исторического развития живой природы. 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 xml:space="preserve">Цель приема ПМИ - «Плюс - Минус - Интересно» (Автор Эдвард де Боно, 1968) заключается в привлечении внимания, тренировке оценочных умений и активности учащихся, позволяющих им рассматривать биологические явления с разных точек зрения. </w:t>
      </w:r>
    </w:p>
    <w:p w:rsidR="00C94929" w:rsidRPr="00BC3613" w:rsidRDefault="00C94929" w:rsidP="00BC3613">
      <w:pPr>
        <w:jc w:val="both"/>
        <w:rPr>
          <w:sz w:val="28"/>
          <w:szCs w:val="28"/>
          <w:lang w:eastAsia="ru-RU"/>
        </w:rPr>
      </w:pPr>
      <w:r w:rsidRPr="00BC3613">
        <w:rPr>
          <w:sz w:val="28"/>
          <w:szCs w:val="28"/>
          <w:lang w:eastAsia="ru-RU"/>
        </w:rPr>
        <w:t>Обычно информация структурируется в виде таблицы, где при заполнении граф «+», или «Плюс», а также «–», или «Минус» оценивается биологическое явление, теория, гипотеза и т.д. с точки зрения степени важности, обоснованности, полноты и т.д. В графу «И», или «Интересно» собираются те аспекты и комментарии, которые расширяют сферу поиска творческих, неоднозначных в смысловом отношении аспектов данной информации. Графа «Интересно» побуждает выйти за границы «хорошо-плохо» и сформулировать вопрос, направленный на дальнейшее развитие темы, на более углубленное знакомство с ней.</w:t>
      </w:r>
    </w:p>
    <w:p w:rsidR="00C94929" w:rsidRPr="00BC3613" w:rsidRDefault="00C94929" w:rsidP="00BC3613">
      <w:pPr>
        <w:jc w:val="both"/>
        <w:rPr>
          <w:sz w:val="28"/>
          <w:szCs w:val="28"/>
          <w:lang w:eastAsia="ru-RU"/>
        </w:rPr>
      </w:pPr>
      <w:r w:rsidRPr="00BC3613">
        <w:rPr>
          <w:sz w:val="28"/>
          <w:szCs w:val="28"/>
          <w:lang w:eastAsia="ru-RU"/>
        </w:rPr>
        <w:t>Прием ПМИ состоит в поочередном взгляде в различные стороны рассматриваемого, поэтому нельзя заносить аспекты в ту или иную графу по мере того, как они приходят на ум. Считается, что данный прием позволяет дать полный комментарий изучаемого материала, избегая прямого несогласия или конфронтации.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Благодаря данному приему учащиеся могут глубоко проанализировать, например, тему «Симбиоз и паразитизм как взаимоисключающие и взаимодополняющие явления жизни». Прием «Плюс - Минус - Интересно» используют также для того, чтобы сконцентрировать внимание школьников на процессе сбора первичного аналитического материала, это позволит расширить их представления о предмете изучения.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Стратегия «ЗХУ» - «Знаю - Хочу узнать - Узнал» (автор Донна Огл, 1986 г.) может использоваться по мере ознакомления с материалами по темам коллективных или индивидуальных исследовательских работ. Здесь учащимся необходимо определить ключевые моменты текста, с которым они работали, вспомнить, на чем остановилось их внимание при работе с текстом, проанализировать, почему именно на данном материале они заострили внимание.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До знакомства с текстом учащиеся самостоятельно или в группе заполняют первый и второй столбики таблицы «Знаю», «Хочу узнать». По ходу знакомства с текстом или в процессе обсуждения прочитанного заполняют графу «Узнали». На этапе подведения итогов сопоставляют содержания граф. Для более углубленной проработки текста рекомендуют добавить две графы - «источники информации», «что осталось не раскрыто».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Помимо перечисленных, к приемам технологии развития критического мышления относятся: стратегия «Зигзаг»; стратегия «Бортовой журнал» (</w:t>
      </w:r>
      <w:r w:rsidRPr="00BC3613">
        <w:rPr>
          <w:sz w:val="28"/>
          <w:szCs w:val="28"/>
          <w:lang w:val="en-US"/>
        </w:rPr>
        <w:t>Log</w:t>
      </w:r>
      <w:r w:rsidRPr="00BC3613">
        <w:rPr>
          <w:sz w:val="28"/>
          <w:szCs w:val="28"/>
        </w:rPr>
        <w:t>-</w:t>
      </w:r>
      <w:r w:rsidRPr="00BC3613">
        <w:rPr>
          <w:sz w:val="28"/>
          <w:szCs w:val="28"/>
          <w:lang w:val="en-US"/>
        </w:rPr>
        <w:t>book</w:t>
      </w:r>
      <w:r w:rsidRPr="00BC3613">
        <w:rPr>
          <w:sz w:val="28"/>
          <w:szCs w:val="28"/>
        </w:rPr>
        <w:t>); приемы «Толстые и тонкие вопросы»; «Синквейн», «Верите ли Вы?», «Insert» (чтение с разметкой), «Понятийно-терминологическая карта», «Закончи предложение», «ИДЕАЛ», «ТАСК», «Верные или неверные утверждения», «Фишбоун» (</w:t>
      </w:r>
      <w:r w:rsidRPr="00BC3613">
        <w:rPr>
          <w:sz w:val="28"/>
          <w:szCs w:val="28"/>
          <w:lang w:val="en-US"/>
        </w:rPr>
        <w:t>Fish</w:t>
      </w:r>
      <w:r w:rsidRPr="00BC3613">
        <w:rPr>
          <w:sz w:val="28"/>
          <w:szCs w:val="28"/>
        </w:rPr>
        <w:t xml:space="preserve"> </w:t>
      </w:r>
      <w:r w:rsidRPr="00BC3613">
        <w:rPr>
          <w:sz w:val="28"/>
          <w:szCs w:val="28"/>
          <w:lang w:val="en-US"/>
        </w:rPr>
        <w:t>bon</w:t>
      </w:r>
      <w:r w:rsidRPr="00BC3613">
        <w:rPr>
          <w:sz w:val="28"/>
          <w:szCs w:val="28"/>
        </w:rPr>
        <w:t>е), «Ромашка Блума», «Денотатный граф», «Выглядит как... Звучит как ...», «Эссе» и т.д.</w:t>
      </w:r>
    </w:p>
    <w:p w:rsidR="00C94929" w:rsidRPr="00BC3613" w:rsidRDefault="00C94929" w:rsidP="00BC3613">
      <w:pPr>
        <w:jc w:val="both"/>
        <w:rPr>
          <w:sz w:val="28"/>
          <w:szCs w:val="28"/>
        </w:rPr>
      </w:pPr>
      <w:r w:rsidRPr="00BC3613">
        <w:rPr>
          <w:sz w:val="28"/>
          <w:szCs w:val="28"/>
        </w:rPr>
        <w:t>Согласование некоторых технологических приемов ТРНКМ и универсальных учебных действий при обучении биологии представлено ниже в таблице</w:t>
      </w:r>
      <w:r w:rsidR="00BC3613">
        <w:rPr>
          <w:sz w:val="28"/>
          <w:szCs w:val="28"/>
        </w:rPr>
        <w:t>:</w:t>
      </w:r>
    </w:p>
    <w:p w:rsidR="00C94929" w:rsidRPr="00C94929" w:rsidRDefault="00C94929" w:rsidP="00C94929"/>
    <w:p w:rsidR="00C94929" w:rsidRPr="00BC3613" w:rsidRDefault="00C94929" w:rsidP="00BC3613">
      <w:pPr>
        <w:jc w:val="center"/>
        <w:rPr>
          <w:b/>
          <w:i/>
          <w:sz w:val="24"/>
          <w:szCs w:val="24"/>
        </w:rPr>
      </w:pPr>
      <w:r w:rsidRPr="00BC3613">
        <w:rPr>
          <w:i/>
          <w:sz w:val="24"/>
          <w:szCs w:val="24"/>
        </w:rPr>
        <w:t xml:space="preserve">Таблица </w:t>
      </w:r>
      <w:r w:rsidRPr="00BC3613">
        <w:rPr>
          <w:b/>
          <w:i/>
          <w:sz w:val="24"/>
          <w:szCs w:val="24"/>
        </w:rPr>
        <w:t xml:space="preserve"> - Приемы технологии развития критического мышления и универсальные учебные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543"/>
      </w:tblGrid>
      <w:tr w:rsidR="00C94929" w:rsidRPr="00C94929" w:rsidTr="001B3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Название технологического приема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Универсальные учебные действия</w:t>
            </w:r>
          </w:p>
        </w:tc>
      </w:tr>
      <w:tr w:rsidR="00C94929" w:rsidRPr="00C94929" w:rsidTr="001B3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Толстые и тонкие вопросы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Познавательные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Альтернативное, разностороннее видение объекта (проблемы), т.е. видение возможных способов ее решения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Выбор оснований и критериев для сравнения, дифференциация (выявление различающихся объектов)</w:t>
            </w:r>
          </w:p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Коммуникативные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Постановка вопросов, необходимых для организации собственной деятельности и осуществления инициативного сотрудничества с партнером в поиске, сборе и анализе информации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Адекватное использование речевых средств для дискуссии и аргументации своей позиции;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C94929" w:rsidRPr="00C94929" w:rsidTr="001B3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Верные или неверные утверждения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Познавательные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Осуществление смыслового чтения как осмысление цели чтения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Осознание свойств предмета – общих, различных, существенных, несущественных, необходимых, достаточных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Соотнесение данных друг с другом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Выдвижение гипотез о связях и закономерностях событий, процессов, объектов и явлений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Подтверждение гипотез на основе изученной информации</w:t>
            </w:r>
          </w:p>
        </w:tc>
      </w:tr>
      <w:tr w:rsidR="00C94929" w:rsidRPr="00C94929" w:rsidTr="001B31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Закончи предложение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29" w:rsidRPr="00BC3613" w:rsidRDefault="00C94929" w:rsidP="00C94929">
            <w:pPr>
              <w:rPr>
                <w:sz w:val="28"/>
                <w:szCs w:val="28"/>
              </w:rPr>
            </w:pPr>
            <w:r w:rsidRPr="00BC3613">
              <w:rPr>
                <w:sz w:val="28"/>
                <w:szCs w:val="28"/>
              </w:rPr>
              <w:t>Познавательные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Построение логического рассуждения в форме взаимодействия простых суждений об объекте, его строении, свойствах и связях (причинных, системных, ассоциативных и др.); представление цепочек объектов и явлений; логической цепочки рассуждений</w:t>
            </w:r>
          </w:p>
          <w:p w:rsidR="00C94929" w:rsidRPr="00BC3613" w:rsidRDefault="00C94929" w:rsidP="00C94929">
            <w:pPr>
              <w:rPr>
                <w:sz w:val="28"/>
                <w:szCs w:val="28"/>
                <w:lang w:eastAsia="ru-RU"/>
              </w:rPr>
            </w:pPr>
            <w:r w:rsidRPr="00BC3613">
              <w:rPr>
                <w:sz w:val="28"/>
                <w:szCs w:val="28"/>
                <w:lang w:eastAsia="ru-RU"/>
              </w:rPr>
              <w:t>Объяснение явлений, процессов, связей, отношений, выявляемых в ходе работы</w:t>
            </w:r>
          </w:p>
        </w:tc>
      </w:tr>
    </w:tbl>
    <w:p w:rsidR="00C94929" w:rsidRPr="00C94929" w:rsidRDefault="00C94929" w:rsidP="00C94929"/>
    <w:p w:rsidR="00476E06" w:rsidRDefault="00C94929">
      <w:pPr>
        <w:rPr>
          <w:lang w:eastAsia="hi-IN" w:bidi="hi-IN"/>
        </w:rPr>
      </w:pPr>
      <w:r w:rsidRPr="00C94929">
        <w:br w:type="page"/>
      </w:r>
    </w:p>
    <w:sectPr w:rsidR="004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67" w:rsidRDefault="00776767" w:rsidP="00C94929">
      <w:pPr>
        <w:spacing w:after="0" w:line="240" w:lineRule="auto"/>
      </w:pPr>
      <w:r>
        <w:separator/>
      </w:r>
    </w:p>
  </w:endnote>
  <w:endnote w:type="continuationSeparator" w:id="0">
    <w:p w:rsidR="00776767" w:rsidRDefault="00776767" w:rsidP="00C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67" w:rsidRDefault="00776767" w:rsidP="00C94929">
      <w:pPr>
        <w:spacing w:after="0" w:line="240" w:lineRule="auto"/>
      </w:pPr>
      <w:r>
        <w:separator/>
      </w:r>
    </w:p>
  </w:footnote>
  <w:footnote w:type="continuationSeparator" w:id="0">
    <w:p w:rsidR="00776767" w:rsidRDefault="00776767" w:rsidP="00C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670AB"/>
    <w:multiLevelType w:val="hybridMultilevel"/>
    <w:tmpl w:val="50540622"/>
    <w:lvl w:ilvl="0" w:tplc="F3943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06"/>
    <w:rsid w:val="001E5D9F"/>
    <w:rsid w:val="002D2239"/>
    <w:rsid w:val="00346F09"/>
    <w:rsid w:val="00476E06"/>
    <w:rsid w:val="00776767"/>
    <w:rsid w:val="00AA7B19"/>
    <w:rsid w:val="00BC3613"/>
    <w:rsid w:val="00C67FD0"/>
    <w:rsid w:val="00C94929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F13F"/>
  <w15:docId w15:val="{0F2E9859-7B30-4AD6-8D2B-2B8934B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777777777777777777777777777777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2</cp:revision>
  <dcterms:created xsi:type="dcterms:W3CDTF">2020-07-28T14:59:00Z</dcterms:created>
  <dcterms:modified xsi:type="dcterms:W3CDTF">2022-11-03T17:31:00Z</dcterms:modified>
</cp:coreProperties>
</file>