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0ED" w:rsidRDefault="003B60ED" w:rsidP="003B60E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B60ED" w:rsidRDefault="003B60ED" w:rsidP="003B60E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B60ED" w:rsidRPr="00CC19DC" w:rsidRDefault="003B60ED" w:rsidP="003B60E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с</w:t>
      </w:r>
      <w:r>
        <w:rPr>
          <w:b/>
          <w:sz w:val="28"/>
          <w:szCs w:val="28"/>
        </w:rPr>
        <w:t xml:space="preserve">правочные материалы к </w:t>
      </w:r>
      <w:r>
        <w:rPr>
          <w:b/>
          <w:sz w:val="28"/>
          <w:szCs w:val="28"/>
        </w:rPr>
        <w:t xml:space="preserve">практическому </w:t>
      </w:r>
      <w:bookmarkStart w:id="0" w:name="_GoBack"/>
      <w:bookmarkEnd w:id="0"/>
      <w:r>
        <w:rPr>
          <w:b/>
          <w:sz w:val="28"/>
          <w:szCs w:val="28"/>
        </w:rPr>
        <w:t>занятию</w:t>
      </w:r>
    </w:p>
    <w:p w:rsidR="003B60ED" w:rsidRPr="00CC19DC" w:rsidRDefault="003B60ED" w:rsidP="003B60E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 w:rsidRPr="0015060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Особенности содержания анатомических понятий.</w:t>
      </w:r>
      <w:proofErr w:type="gramEnd"/>
      <w:r>
        <w:rPr>
          <w:b/>
          <w:sz w:val="28"/>
          <w:szCs w:val="28"/>
        </w:rPr>
        <w:t xml:space="preserve"> </w:t>
      </w:r>
      <w:r w:rsidRPr="00CC19DC">
        <w:rPr>
          <w:sz w:val="28"/>
          <w:szCs w:val="28"/>
        </w:rPr>
        <w:t xml:space="preserve">В </w:t>
      </w:r>
      <w:r>
        <w:rPr>
          <w:sz w:val="28"/>
          <w:szCs w:val="28"/>
        </w:rPr>
        <w:t>содержании раздела «Растения»</w:t>
      </w:r>
      <w:r w:rsidRPr="00CC19DC">
        <w:rPr>
          <w:sz w:val="28"/>
          <w:szCs w:val="28"/>
        </w:rPr>
        <w:t xml:space="preserve"> </w:t>
      </w:r>
      <w:r w:rsidRPr="00CC19DC">
        <w:rPr>
          <w:i/>
          <w:sz w:val="28"/>
          <w:szCs w:val="28"/>
        </w:rPr>
        <w:t xml:space="preserve">система биологических понятий </w:t>
      </w:r>
      <w:r w:rsidRPr="00CC19DC">
        <w:rPr>
          <w:sz w:val="28"/>
          <w:szCs w:val="28"/>
        </w:rPr>
        <w:t>представлена морфологическими, анатомическими, цитологическими, ф</w:t>
      </w:r>
      <w:r w:rsidRPr="00CC19DC">
        <w:rPr>
          <w:sz w:val="28"/>
          <w:szCs w:val="28"/>
        </w:rPr>
        <w:t>и</w:t>
      </w:r>
      <w:r w:rsidRPr="00CC19DC">
        <w:rPr>
          <w:sz w:val="28"/>
          <w:szCs w:val="28"/>
        </w:rPr>
        <w:t>зиологическими, экологическими, систематически</w:t>
      </w:r>
      <w:r>
        <w:rPr>
          <w:sz w:val="28"/>
          <w:szCs w:val="28"/>
        </w:rPr>
        <w:t xml:space="preserve">ми </w:t>
      </w:r>
      <w:r w:rsidRPr="00CC19DC">
        <w:rPr>
          <w:sz w:val="28"/>
          <w:szCs w:val="28"/>
        </w:rPr>
        <w:t>и агрономическими понятиями. Из данного перечня понятий более подробно остановимся на характеристике анатомических и физиолог</w:t>
      </w:r>
      <w:r w:rsidRPr="00CC19DC">
        <w:rPr>
          <w:sz w:val="28"/>
          <w:szCs w:val="28"/>
        </w:rPr>
        <w:t>и</w:t>
      </w:r>
      <w:r w:rsidRPr="00CC19DC">
        <w:rPr>
          <w:sz w:val="28"/>
          <w:szCs w:val="28"/>
        </w:rPr>
        <w:t>ческих понятий.</w:t>
      </w:r>
    </w:p>
    <w:p w:rsidR="003B60ED" w:rsidRDefault="003B60ED" w:rsidP="003B60ED">
      <w:pPr>
        <w:spacing w:line="360" w:lineRule="auto"/>
        <w:ind w:firstLine="709"/>
        <w:jc w:val="both"/>
        <w:rPr>
          <w:sz w:val="28"/>
          <w:szCs w:val="28"/>
        </w:rPr>
      </w:pPr>
      <w:r w:rsidRPr="00CC19DC">
        <w:rPr>
          <w:i/>
          <w:sz w:val="28"/>
          <w:szCs w:val="28"/>
        </w:rPr>
        <w:t>Анатомические понятия</w:t>
      </w:r>
      <w:r w:rsidRPr="00CC19DC">
        <w:rPr>
          <w:sz w:val="28"/>
          <w:szCs w:val="28"/>
        </w:rPr>
        <w:t xml:space="preserve"> – это понятия о </w:t>
      </w:r>
      <w:r>
        <w:rPr>
          <w:sz w:val="28"/>
          <w:szCs w:val="28"/>
        </w:rPr>
        <w:t xml:space="preserve">внутреннем </w:t>
      </w:r>
      <w:r w:rsidRPr="00CC19DC">
        <w:rPr>
          <w:sz w:val="28"/>
          <w:szCs w:val="28"/>
        </w:rPr>
        <w:t xml:space="preserve">строении органов </w:t>
      </w:r>
      <w:r>
        <w:rPr>
          <w:sz w:val="28"/>
          <w:szCs w:val="28"/>
        </w:rPr>
        <w:t>и</w:t>
      </w:r>
      <w:r w:rsidRPr="00CC19DC">
        <w:rPr>
          <w:sz w:val="28"/>
          <w:szCs w:val="28"/>
        </w:rPr>
        <w:t xml:space="preserve"> частей тела организма. Например, особенн</w:t>
      </w:r>
      <w:r>
        <w:rPr>
          <w:sz w:val="28"/>
          <w:szCs w:val="28"/>
        </w:rPr>
        <w:t>ости внутреннего строения листа</w:t>
      </w:r>
      <w:r w:rsidRPr="00CC19DC">
        <w:rPr>
          <w:sz w:val="28"/>
          <w:szCs w:val="28"/>
        </w:rPr>
        <w:t>, особенности внутреннего строения сте</w:t>
      </w:r>
      <w:r w:rsidRPr="00CC19DC">
        <w:rPr>
          <w:sz w:val="28"/>
          <w:szCs w:val="28"/>
        </w:rPr>
        <w:t>б</w:t>
      </w:r>
      <w:r w:rsidRPr="00CC19DC">
        <w:rPr>
          <w:sz w:val="28"/>
          <w:szCs w:val="28"/>
        </w:rPr>
        <w:t>ля.</w:t>
      </w:r>
      <w:r>
        <w:rPr>
          <w:sz w:val="28"/>
          <w:szCs w:val="28"/>
        </w:rPr>
        <w:t xml:space="preserve"> Дадим определения основным анатомическим понятиям в теме «Побег».</w:t>
      </w:r>
    </w:p>
    <w:p w:rsidR="003B60ED" w:rsidRDefault="003B60ED" w:rsidP="003B60E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Кора – комплекс перидермы, остатки первичной коры, проводящей (ситовидные трубки), мех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нической (лубяные волокна) и основной тканей, расположенных кнар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жи от камбия.</w:t>
      </w:r>
      <w:proofErr w:type="gramEnd"/>
    </w:p>
    <w:p w:rsidR="003B60ED" w:rsidRDefault="003B60ED" w:rsidP="003B60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Луб – часть стебля, которая расположена под пробкой в коре и состоит из лубяных волокон и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товидных трубок.</w:t>
      </w:r>
    </w:p>
    <w:p w:rsidR="003B60ED" w:rsidRDefault="003B60ED" w:rsidP="003B60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Ситовидные трубки – основные проводящие элементы луба, по которым передвигаются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вещества к различным органам растения.</w:t>
      </w:r>
    </w:p>
    <w:p w:rsidR="003B60ED" w:rsidRDefault="003B60ED" w:rsidP="003B60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Камбий – боковая образовательная ткань, расположенная между древ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синой (ксилемой) и лубом (флоэмой) стеблей и корней, обеспечивающая рост корня и стебля в толщину.</w:t>
      </w:r>
    </w:p>
    <w:p w:rsidR="003B60ED" w:rsidRDefault="003B60ED" w:rsidP="003B60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Древесина – основная часть стебля, которая состоит из древесинных волокон и сосудов (трахей) и </w:t>
      </w:r>
      <w:proofErr w:type="spellStart"/>
      <w:r>
        <w:rPr>
          <w:sz w:val="28"/>
          <w:szCs w:val="28"/>
        </w:rPr>
        <w:t>трахеид</w:t>
      </w:r>
      <w:proofErr w:type="spellEnd"/>
      <w:r>
        <w:rPr>
          <w:sz w:val="28"/>
          <w:szCs w:val="28"/>
        </w:rPr>
        <w:t>.</w:t>
      </w:r>
    </w:p>
    <w:p w:rsidR="003B60ED" w:rsidRDefault="003B60ED" w:rsidP="003B60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Сосуды - основные проводящие элементы древесины, по которым передвигаются вода и мин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ральные вещества от корней к листьям.</w:t>
      </w:r>
    </w:p>
    <w:p w:rsidR="003B60ED" w:rsidRDefault="003B60ED" w:rsidP="003B60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Сердцевина – основная ткань, расположенная в центре стебля, выполняющая запасающую 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цию.</w:t>
      </w:r>
    </w:p>
    <w:p w:rsidR="003B60ED" w:rsidRDefault="003B60ED" w:rsidP="003B60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Жилкование листа – система проводящих пучков в листовых пласти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ках, транспортирующих вещества.</w:t>
      </w:r>
    </w:p>
    <w:p w:rsidR="003B60ED" w:rsidRDefault="003B60ED" w:rsidP="003B60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 w:rsidRPr="0015060A">
          <w:rPr>
            <w:b/>
            <w:sz w:val="28"/>
            <w:szCs w:val="28"/>
          </w:rPr>
          <w:t>.</w:t>
        </w:r>
      </w:smartTag>
      <w:r w:rsidRPr="001506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Особенности содержания физиологич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ских понятий. </w:t>
      </w:r>
      <w:r w:rsidRPr="00CC19DC">
        <w:rPr>
          <w:i/>
          <w:sz w:val="28"/>
          <w:szCs w:val="28"/>
        </w:rPr>
        <w:t>Физиологические понятия</w:t>
      </w:r>
      <w:r w:rsidRPr="00CC19DC">
        <w:rPr>
          <w:sz w:val="28"/>
          <w:szCs w:val="28"/>
        </w:rPr>
        <w:t xml:space="preserve"> – понятия</w:t>
      </w:r>
      <w:r>
        <w:rPr>
          <w:sz w:val="28"/>
          <w:szCs w:val="28"/>
        </w:rPr>
        <w:t>, раскрывающие сущность</w:t>
      </w:r>
      <w:r w:rsidRPr="00CC19DC">
        <w:rPr>
          <w:sz w:val="28"/>
          <w:szCs w:val="28"/>
        </w:rPr>
        <w:t xml:space="preserve"> проце</w:t>
      </w:r>
      <w:r w:rsidRPr="00CC19DC">
        <w:rPr>
          <w:sz w:val="28"/>
          <w:szCs w:val="28"/>
        </w:rPr>
        <w:t>с</w:t>
      </w:r>
      <w:r w:rsidRPr="00CC19DC">
        <w:rPr>
          <w:sz w:val="28"/>
          <w:szCs w:val="28"/>
        </w:rPr>
        <w:t>с</w:t>
      </w:r>
      <w:r>
        <w:rPr>
          <w:sz w:val="28"/>
          <w:szCs w:val="28"/>
        </w:rPr>
        <w:t>ов</w:t>
      </w:r>
      <w:r w:rsidRPr="00CC19DC">
        <w:rPr>
          <w:sz w:val="28"/>
          <w:szCs w:val="28"/>
        </w:rPr>
        <w:t xml:space="preserve"> жизнедеятельности</w:t>
      </w:r>
      <w:r>
        <w:rPr>
          <w:sz w:val="28"/>
          <w:szCs w:val="28"/>
        </w:rPr>
        <w:t xml:space="preserve">, </w:t>
      </w:r>
      <w:r w:rsidRPr="00CC19DC">
        <w:rPr>
          <w:sz w:val="28"/>
          <w:szCs w:val="28"/>
        </w:rPr>
        <w:t>функци</w:t>
      </w:r>
      <w:r>
        <w:rPr>
          <w:sz w:val="28"/>
          <w:szCs w:val="28"/>
        </w:rPr>
        <w:t>й</w:t>
      </w:r>
      <w:r w:rsidRPr="00CC19DC">
        <w:rPr>
          <w:sz w:val="28"/>
          <w:szCs w:val="28"/>
        </w:rPr>
        <w:t xml:space="preserve"> и их регуля</w:t>
      </w:r>
      <w:r>
        <w:rPr>
          <w:sz w:val="28"/>
          <w:szCs w:val="28"/>
        </w:rPr>
        <w:t>ции</w:t>
      </w:r>
      <w:r w:rsidRPr="00CC19DC">
        <w:rPr>
          <w:sz w:val="28"/>
          <w:szCs w:val="28"/>
        </w:rPr>
        <w:t xml:space="preserve"> в тканях, органах и орг</w:t>
      </w:r>
      <w:r w:rsidRPr="00CC19DC">
        <w:rPr>
          <w:sz w:val="28"/>
          <w:szCs w:val="28"/>
        </w:rPr>
        <w:t>а</w:t>
      </w:r>
      <w:r w:rsidRPr="00CC19DC">
        <w:rPr>
          <w:sz w:val="28"/>
          <w:szCs w:val="28"/>
        </w:rPr>
        <w:t xml:space="preserve">низме </w:t>
      </w:r>
      <w:r>
        <w:rPr>
          <w:sz w:val="28"/>
          <w:szCs w:val="28"/>
        </w:rPr>
        <w:t xml:space="preserve">в </w:t>
      </w:r>
      <w:r w:rsidRPr="00CC19DC">
        <w:rPr>
          <w:sz w:val="28"/>
          <w:szCs w:val="28"/>
        </w:rPr>
        <w:t xml:space="preserve">целом. </w:t>
      </w:r>
      <w:r>
        <w:rPr>
          <w:sz w:val="28"/>
          <w:szCs w:val="28"/>
        </w:rPr>
        <w:t>К физиологическим понятиям относятся понятия</w:t>
      </w:r>
      <w:r w:rsidRPr="00CC19D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C19DC">
        <w:rPr>
          <w:sz w:val="28"/>
          <w:szCs w:val="28"/>
        </w:rPr>
        <w:t>обмен веществ</w:t>
      </w:r>
      <w:r>
        <w:rPr>
          <w:sz w:val="28"/>
          <w:szCs w:val="28"/>
        </w:rPr>
        <w:t>»</w:t>
      </w:r>
      <w:r w:rsidRPr="00CC19DC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CC19DC">
        <w:rPr>
          <w:sz w:val="28"/>
          <w:szCs w:val="28"/>
        </w:rPr>
        <w:t>фотосинтез</w:t>
      </w:r>
      <w:r>
        <w:rPr>
          <w:sz w:val="28"/>
          <w:szCs w:val="28"/>
        </w:rPr>
        <w:t>»</w:t>
      </w:r>
      <w:r w:rsidRPr="00CC19DC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CC19DC">
        <w:rPr>
          <w:sz w:val="28"/>
          <w:szCs w:val="28"/>
        </w:rPr>
        <w:t>д</w:t>
      </w:r>
      <w:r w:rsidRPr="00CC19DC">
        <w:rPr>
          <w:sz w:val="28"/>
          <w:szCs w:val="28"/>
        </w:rPr>
        <w:t>ы</w:t>
      </w:r>
      <w:r w:rsidRPr="00CC19DC">
        <w:rPr>
          <w:sz w:val="28"/>
          <w:szCs w:val="28"/>
        </w:rPr>
        <w:t>хание</w:t>
      </w:r>
      <w:r>
        <w:rPr>
          <w:sz w:val="28"/>
          <w:szCs w:val="28"/>
        </w:rPr>
        <w:t>»</w:t>
      </w:r>
      <w:r w:rsidRPr="00CC19DC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CC19DC">
        <w:rPr>
          <w:sz w:val="28"/>
          <w:szCs w:val="28"/>
        </w:rPr>
        <w:t>рост</w:t>
      </w:r>
      <w:r>
        <w:rPr>
          <w:sz w:val="28"/>
          <w:szCs w:val="28"/>
        </w:rPr>
        <w:t>» и другие.</w:t>
      </w:r>
    </w:p>
    <w:p w:rsidR="003B60ED" w:rsidRDefault="003B60ED" w:rsidP="003B60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Обмен веществ – совокупность протекающих в живых организмах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вращений, связанных с образованием сложных веществ из простых и, наоб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рот, распадом сложных соединений на простые с выделением энергии, обеспечивающих их жизн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деятельность.</w:t>
      </w:r>
    </w:p>
    <w:p w:rsidR="003B60ED" w:rsidRDefault="003B60ED" w:rsidP="003B60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Фотосинтез (от греч. </w:t>
      </w:r>
      <w:proofErr w:type="spellStart"/>
      <w:r>
        <w:rPr>
          <w:sz w:val="28"/>
          <w:szCs w:val="28"/>
          <w:lang w:val="en-US"/>
        </w:rPr>
        <w:t>ph</w:t>
      </w:r>
      <w:proofErr w:type="spellEnd"/>
      <w:r w:rsidRPr="00181C9B">
        <w:rPr>
          <w:sz w:val="28"/>
          <w:szCs w:val="28"/>
        </w:rPr>
        <w:t>ō</w:t>
      </w:r>
      <w:proofErr w:type="spellStart"/>
      <w:r>
        <w:rPr>
          <w:sz w:val="28"/>
          <w:szCs w:val="28"/>
          <w:lang w:val="en-US"/>
        </w:rPr>
        <w:t>tos</w:t>
      </w:r>
      <w:proofErr w:type="spellEnd"/>
      <w:r w:rsidRPr="00181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свет и </w:t>
      </w:r>
      <w:r>
        <w:rPr>
          <w:sz w:val="28"/>
          <w:szCs w:val="28"/>
          <w:lang w:val="en-US"/>
        </w:rPr>
        <w:t>synthesis</w:t>
      </w:r>
      <w:r>
        <w:rPr>
          <w:sz w:val="28"/>
          <w:szCs w:val="28"/>
        </w:rPr>
        <w:t xml:space="preserve"> – соединение) – процесс образования в хлоропластах органического вещества на свету из углекислого 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 и воды.</w:t>
      </w:r>
    </w:p>
    <w:p w:rsidR="003B60ED" w:rsidRDefault="003B60ED" w:rsidP="003B60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Дыхание – процесс, в ходе которого живые организмы поглощают из окружающей среды 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слород и выделяют углекислый газ.</w:t>
      </w:r>
    </w:p>
    <w:p w:rsidR="003B60ED" w:rsidRDefault="003B60ED" w:rsidP="003B60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 – необратимое количественное увеличение структур, объема и массы живого тела и его частей.</w:t>
      </w:r>
    </w:p>
    <w:p w:rsidR="003B60ED" w:rsidRDefault="003B60ED" w:rsidP="003B60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 веществ (от лат. </w:t>
      </w:r>
      <w:proofErr w:type="spellStart"/>
      <w:r>
        <w:rPr>
          <w:sz w:val="28"/>
          <w:szCs w:val="28"/>
          <w:lang w:val="en-US"/>
        </w:rPr>
        <w:t>transporto</w:t>
      </w:r>
      <w:proofErr w:type="spellEnd"/>
      <w:r w:rsidRPr="008D60AB">
        <w:rPr>
          <w:sz w:val="28"/>
          <w:szCs w:val="28"/>
        </w:rPr>
        <w:t xml:space="preserve"> </w:t>
      </w:r>
      <w:r>
        <w:rPr>
          <w:sz w:val="28"/>
          <w:szCs w:val="28"/>
        </w:rPr>
        <w:t>– переношу, перемещаю, перев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жу) – передвижение минеральных и органических веществ в растении по восходящему, нисходящему и радиальному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ку.</w:t>
      </w:r>
    </w:p>
    <w:p w:rsidR="003B60ED" w:rsidRPr="00CC19DC" w:rsidRDefault="003B60ED" w:rsidP="003B60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Транспирация (от лат. </w:t>
      </w:r>
      <w:r>
        <w:rPr>
          <w:sz w:val="28"/>
          <w:szCs w:val="28"/>
          <w:lang w:val="en-US"/>
        </w:rPr>
        <w:t>trans</w:t>
      </w:r>
      <w:r w:rsidRPr="004C09BD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через и </w:t>
      </w:r>
      <w:proofErr w:type="spellStart"/>
      <w:r>
        <w:rPr>
          <w:sz w:val="28"/>
          <w:szCs w:val="28"/>
        </w:rPr>
        <w:t>spiro</w:t>
      </w:r>
      <w:proofErr w:type="spellEnd"/>
      <w:r>
        <w:rPr>
          <w:sz w:val="28"/>
          <w:szCs w:val="28"/>
        </w:rPr>
        <w:t xml:space="preserve"> — дышу, выдыхаю) -</w:t>
      </w:r>
      <w:r w:rsidRPr="00CE43C4">
        <w:rPr>
          <w:sz w:val="28"/>
          <w:szCs w:val="28"/>
        </w:rPr>
        <w:t xml:space="preserve"> исп</w:t>
      </w:r>
      <w:r w:rsidRPr="00CE43C4">
        <w:rPr>
          <w:sz w:val="28"/>
          <w:szCs w:val="28"/>
        </w:rPr>
        <w:t>а</w:t>
      </w:r>
      <w:r w:rsidRPr="00CE43C4">
        <w:rPr>
          <w:sz w:val="28"/>
          <w:szCs w:val="28"/>
        </w:rPr>
        <w:t>рение воды растением</w:t>
      </w:r>
      <w:r>
        <w:rPr>
          <w:sz w:val="28"/>
          <w:szCs w:val="28"/>
        </w:rPr>
        <w:t>.</w:t>
      </w:r>
    </w:p>
    <w:p w:rsidR="003B60ED" w:rsidRPr="00CC19DC" w:rsidRDefault="003B60ED" w:rsidP="003B60E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C19DC">
        <w:rPr>
          <w:sz w:val="28"/>
          <w:szCs w:val="28"/>
        </w:rPr>
        <w:t>В теме «</w:t>
      </w:r>
      <w:r w:rsidRPr="00CC19DC">
        <w:rPr>
          <w:i/>
          <w:sz w:val="28"/>
          <w:szCs w:val="28"/>
        </w:rPr>
        <w:t>Побег</w:t>
      </w:r>
      <w:r w:rsidRPr="00CC19DC">
        <w:rPr>
          <w:sz w:val="28"/>
          <w:szCs w:val="28"/>
        </w:rPr>
        <w:t>» осуществляется развитие т</w:t>
      </w:r>
      <w:r w:rsidRPr="00CC19DC">
        <w:rPr>
          <w:sz w:val="28"/>
          <w:szCs w:val="28"/>
        </w:rPr>
        <w:t>а</w:t>
      </w:r>
      <w:r w:rsidRPr="00CC19DC">
        <w:rPr>
          <w:sz w:val="28"/>
          <w:szCs w:val="28"/>
        </w:rPr>
        <w:t>ких сложных понятий, как «побег», «лист», «стебель», которые, в свою очередь, состоят из определе</w:t>
      </w:r>
      <w:r w:rsidRPr="00CC19DC">
        <w:rPr>
          <w:sz w:val="28"/>
          <w:szCs w:val="28"/>
        </w:rPr>
        <w:t>н</w:t>
      </w:r>
      <w:r w:rsidRPr="00CC19DC">
        <w:rPr>
          <w:sz w:val="28"/>
          <w:szCs w:val="28"/>
        </w:rPr>
        <w:t>ного количества простых понятий.</w:t>
      </w:r>
      <w:proofErr w:type="gramEnd"/>
      <w:r w:rsidRPr="00CC19DC">
        <w:rPr>
          <w:sz w:val="28"/>
          <w:szCs w:val="28"/>
        </w:rPr>
        <w:t xml:space="preserve"> Например, чтобы сформировать сложное понятие «</w:t>
      </w:r>
      <w:r w:rsidRPr="00CC19DC">
        <w:rPr>
          <w:b/>
          <w:sz w:val="28"/>
          <w:szCs w:val="28"/>
        </w:rPr>
        <w:t>побег</w:t>
      </w:r>
      <w:r w:rsidRPr="00CC19DC">
        <w:rPr>
          <w:sz w:val="28"/>
          <w:szCs w:val="28"/>
        </w:rPr>
        <w:t>» учащиеся должны усвоить такие простые понятия, как строение побега (</w:t>
      </w:r>
      <w:r w:rsidRPr="00CC19DC">
        <w:rPr>
          <w:i/>
          <w:sz w:val="28"/>
          <w:szCs w:val="28"/>
        </w:rPr>
        <w:t>морфологическое понятие</w:t>
      </w:r>
      <w:r w:rsidRPr="00CC19DC">
        <w:rPr>
          <w:sz w:val="28"/>
          <w:szCs w:val="28"/>
        </w:rPr>
        <w:t xml:space="preserve">) и его функции </w:t>
      </w:r>
      <w:r w:rsidRPr="00CC19DC">
        <w:rPr>
          <w:sz w:val="28"/>
          <w:szCs w:val="28"/>
        </w:rPr>
        <w:lastRenderedPageBreak/>
        <w:t>(</w:t>
      </w:r>
      <w:r w:rsidRPr="00CC19DC">
        <w:rPr>
          <w:i/>
          <w:sz w:val="28"/>
          <w:szCs w:val="28"/>
        </w:rPr>
        <w:t>физиологическое понятие</w:t>
      </w:r>
      <w:r w:rsidRPr="00CC19DC">
        <w:rPr>
          <w:sz w:val="28"/>
          <w:szCs w:val="28"/>
        </w:rPr>
        <w:t>), строение почек (</w:t>
      </w:r>
      <w:r w:rsidRPr="00CC19DC">
        <w:rPr>
          <w:i/>
          <w:sz w:val="28"/>
          <w:szCs w:val="28"/>
        </w:rPr>
        <w:t>анатомическое понятие</w:t>
      </w:r>
      <w:r w:rsidRPr="00CC19DC">
        <w:rPr>
          <w:sz w:val="28"/>
          <w:szCs w:val="28"/>
        </w:rPr>
        <w:t>) и формирование и ра</w:t>
      </w:r>
      <w:r w:rsidRPr="00CC19DC">
        <w:rPr>
          <w:sz w:val="28"/>
          <w:szCs w:val="28"/>
        </w:rPr>
        <w:t>з</w:t>
      </w:r>
      <w:r w:rsidRPr="00CC19DC">
        <w:rPr>
          <w:sz w:val="28"/>
          <w:szCs w:val="28"/>
        </w:rPr>
        <w:t>вертывание почек (</w:t>
      </w:r>
      <w:r w:rsidRPr="00CC19DC">
        <w:rPr>
          <w:i/>
          <w:sz w:val="28"/>
          <w:szCs w:val="28"/>
        </w:rPr>
        <w:t>физиологическое понятие</w:t>
      </w:r>
      <w:r w:rsidRPr="00CC19DC">
        <w:rPr>
          <w:sz w:val="28"/>
          <w:szCs w:val="28"/>
        </w:rPr>
        <w:t>)</w:t>
      </w:r>
      <w:r w:rsidRPr="00CC19DC">
        <w:t xml:space="preserve">, </w:t>
      </w:r>
      <w:r w:rsidRPr="00CC19DC">
        <w:rPr>
          <w:sz w:val="28"/>
          <w:szCs w:val="28"/>
        </w:rPr>
        <w:t>ветвление побегов и управление</w:t>
      </w:r>
      <w:r w:rsidRPr="00CC19DC">
        <w:t xml:space="preserve"> </w:t>
      </w:r>
      <w:r w:rsidRPr="00CC19DC">
        <w:rPr>
          <w:sz w:val="28"/>
          <w:szCs w:val="28"/>
        </w:rPr>
        <w:t>их ростом (</w:t>
      </w:r>
      <w:r w:rsidRPr="00CC19DC">
        <w:rPr>
          <w:i/>
          <w:sz w:val="28"/>
          <w:szCs w:val="28"/>
        </w:rPr>
        <w:t>физиологич</w:t>
      </w:r>
      <w:r w:rsidRPr="00CC19DC">
        <w:rPr>
          <w:i/>
          <w:sz w:val="28"/>
          <w:szCs w:val="28"/>
        </w:rPr>
        <w:t>е</w:t>
      </w:r>
      <w:r w:rsidRPr="00CC19DC">
        <w:rPr>
          <w:i/>
          <w:sz w:val="28"/>
          <w:szCs w:val="28"/>
        </w:rPr>
        <w:t>ское понятие</w:t>
      </w:r>
      <w:r w:rsidRPr="00CC19DC">
        <w:rPr>
          <w:sz w:val="28"/>
          <w:szCs w:val="28"/>
        </w:rPr>
        <w:t>).</w:t>
      </w:r>
    </w:p>
    <w:p w:rsidR="003B60ED" w:rsidRPr="00CC19DC" w:rsidRDefault="003B60ED" w:rsidP="003B60E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C19DC">
        <w:rPr>
          <w:sz w:val="28"/>
          <w:szCs w:val="28"/>
        </w:rPr>
        <w:t>Развитие понятия «</w:t>
      </w:r>
      <w:r w:rsidRPr="00CC19DC">
        <w:rPr>
          <w:b/>
          <w:sz w:val="28"/>
          <w:szCs w:val="28"/>
        </w:rPr>
        <w:t>лист</w:t>
      </w:r>
      <w:r w:rsidRPr="00CC19DC">
        <w:rPr>
          <w:sz w:val="28"/>
          <w:szCs w:val="28"/>
        </w:rPr>
        <w:t>» проходит следующие этапы: изучение ос</w:t>
      </w:r>
      <w:r w:rsidRPr="00CC19DC">
        <w:rPr>
          <w:sz w:val="28"/>
          <w:szCs w:val="28"/>
        </w:rPr>
        <w:t>о</w:t>
      </w:r>
      <w:r w:rsidRPr="00CC19DC">
        <w:rPr>
          <w:sz w:val="28"/>
          <w:szCs w:val="28"/>
        </w:rPr>
        <w:t>бенностей внешнего строения листьев (разнообрази</w:t>
      </w:r>
      <w:r>
        <w:rPr>
          <w:sz w:val="28"/>
          <w:szCs w:val="28"/>
        </w:rPr>
        <w:t>я</w:t>
      </w:r>
      <w:r w:rsidRPr="00CC19DC">
        <w:rPr>
          <w:sz w:val="28"/>
          <w:szCs w:val="28"/>
        </w:rPr>
        <w:t xml:space="preserve"> листьев по форме и размерам), особенностей прикрепления к стеблю, листьев простых и сло</w:t>
      </w:r>
      <w:r w:rsidRPr="00CC19DC">
        <w:rPr>
          <w:sz w:val="28"/>
          <w:szCs w:val="28"/>
        </w:rPr>
        <w:t>ж</w:t>
      </w:r>
      <w:r w:rsidRPr="00CC19DC">
        <w:rPr>
          <w:sz w:val="28"/>
          <w:szCs w:val="28"/>
        </w:rPr>
        <w:t xml:space="preserve">ных, </w:t>
      </w:r>
      <w:r>
        <w:rPr>
          <w:sz w:val="28"/>
          <w:szCs w:val="28"/>
        </w:rPr>
        <w:t xml:space="preserve">видов </w:t>
      </w:r>
      <w:r w:rsidRPr="00CC19DC">
        <w:rPr>
          <w:sz w:val="28"/>
          <w:szCs w:val="28"/>
        </w:rPr>
        <w:t xml:space="preserve">листорасположения, </w:t>
      </w:r>
      <w:r>
        <w:rPr>
          <w:sz w:val="28"/>
          <w:szCs w:val="28"/>
        </w:rPr>
        <w:t xml:space="preserve">типов </w:t>
      </w:r>
      <w:r w:rsidRPr="00CC19DC">
        <w:rPr>
          <w:sz w:val="28"/>
          <w:szCs w:val="28"/>
        </w:rPr>
        <w:t>жилкования (</w:t>
      </w:r>
      <w:r w:rsidRPr="00CC19DC">
        <w:rPr>
          <w:i/>
          <w:sz w:val="28"/>
          <w:szCs w:val="28"/>
        </w:rPr>
        <w:t>морфологические понятия</w:t>
      </w:r>
      <w:r w:rsidRPr="00CC19DC">
        <w:rPr>
          <w:sz w:val="28"/>
          <w:szCs w:val="28"/>
        </w:rPr>
        <w:t>), внутреннего (клеточного) строения листа (</w:t>
      </w:r>
      <w:r w:rsidRPr="00CC19DC">
        <w:rPr>
          <w:i/>
          <w:sz w:val="28"/>
          <w:szCs w:val="28"/>
        </w:rPr>
        <w:t>анат</w:t>
      </w:r>
      <w:r w:rsidRPr="00CC19DC">
        <w:rPr>
          <w:i/>
          <w:sz w:val="28"/>
          <w:szCs w:val="28"/>
        </w:rPr>
        <w:t>о</w:t>
      </w:r>
      <w:r w:rsidRPr="00CC19DC">
        <w:rPr>
          <w:i/>
          <w:sz w:val="28"/>
          <w:szCs w:val="28"/>
        </w:rPr>
        <w:t>мическое понятие</w:t>
      </w:r>
      <w:r w:rsidRPr="00CC19DC">
        <w:rPr>
          <w:sz w:val="28"/>
          <w:szCs w:val="28"/>
        </w:rPr>
        <w:t>), условий образ</w:t>
      </w:r>
      <w:r w:rsidRPr="00CC19DC">
        <w:rPr>
          <w:sz w:val="28"/>
          <w:szCs w:val="28"/>
        </w:rPr>
        <w:t>о</w:t>
      </w:r>
      <w:r w:rsidRPr="00CC19DC">
        <w:rPr>
          <w:sz w:val="28"/>
          <w:szCs w:val="28"/>
        </w:rPr>
        <w:t>вания в листьях органических веществ (условий воздушного питания), их значения в жизни растений (</w:t>
      </w:r>
      <w:r w:rsidRPr="00CC19DC">
        <w:rPr>
          <w:i/>
          <w:sz w:val="28"/>
          <w:szCs w:val="28"/>
        </w:rPr>
        <w:t>физиологические понятия</w:t>
      </w:r>
      <w:r w:rsidRPr="00CC19DC">
        <w:rPr>
          <w:sz w:val="28"/>
          <w:szCs w:val="28"/>
        </w:rPr>
        <w:t>), испарения воды л</w:t>
      </w:r>
      <w:r w:rsidRPr="00CC19DC">
        <w:rPr>
          <w:sz w:val="28"/>
          <w:szCs w:val="28"/>
        </w:rPr>
        <w:t>и</w:t>
      </w:r>
      <w:r w:rsidRPr="00CC19DC">
        <w:rPr>
          <w:sz w:val="28"/>
          <w:szCs w:val="28"/>
        </w:rPr>
        <w:t>стьями и способов его регулирования</w:t>
      </w:r>
      <w:proofErr w:type="gramEnd"/>
      <w:r w:rsidRPr="00CC19DC">
        <w:rPr>
          <w:sz w:val="28"/>
          <w:szCs w:val="28"/>
        </w:rPr>
        <w:t xml:space="preserve"> у растений различных мест обитания (</w:t>
      </w:r>
      <w:r w:rsidRPr="00CC19DC">
        <w:rPr>
          <w:i/>
          <w:sz w:val="28"/>
          <w:szCs w:val="28"/>
        </w:rPr>
        <w:t>физиологические и экологические п</w:t>
      </w:r>
      <w:r w:rsidRPr="00CC19DC">
        <w:rPr>
          <w:i/>
          <w:sz w:val="28"/>
          <w:szCs w:val="28"/>
        </w:rPr>
        <w:t>о</w:t>
      </w:r>
      <w:r w:rsidRPr="00CC19DC">
        <w:rPr>
          <w:i/>
          <w:sz w:val="28"/>
          <w:szCs w:val="28"/>
        </w:rPr>
        <w:t>нятия</w:t>
      </w:r>
      <w:r w:rsidRPr="00CC19DC">
        <w:rPr>
          <w:sz w:val="28"/>
          <w:szCs w:val="28"/>
        </w:rPr>
        <w:t>).</w:t>
      </w:r>
    </w:p>
    <w:p w:rsidR="003B60ED" w:rsidRPr="00CC19DC" w:rsidRDefault="003B60ED" w:rsidP="003B60ED">
      <w:pPr>
        <w:spacing w:line="360" w:lineRule="auto"/>
        <w:ind w:firstLine="709"/>
        <w:jc w:val="both"/>
        <w:rPr>
          <w:i/>
          <w:sz w:val="28"/>
          <w:szCs w:val="28"/>
        </w:rPr>
      </w:pPr>
      <w:proofErr w:type="gramStart"/>
      <w:r w:rsidRPr="00CC19DC">
        <w:rPr>
          <w:sz w:val="28"/>
          <w:szCs w:val="28"/>
        </w:rPr>
        <w:t>При формировании сложного понятия «</w:t>
      </w:r>
      <w:r w:rsidRPr="00CC19DC">
        <w:rPr>
          <w:b/>
          <w:sz w:val="28"/>
          <w:szCs w:val="28"/>
        </w:rPr>
        <w:t>ст</w:t>
      </w:r>
      <w:r w:rsidRPr="00CC19DC">
        <w:rPr>
          <w:b/>
          <w:sz w:val="28"/>
          <w:szCs w:val="28"/>
        </w:rPr>
        <w:t>е</w:t>
      </w:r>
      <w:r w:rsidRPr="00CC19DC">
        <w:rPr>
          <w:b/>
          <w:sz w:val="28"/>
          <w:szCs w:val="28"/>
        </w:rPr>
        <w:t>бель</w:t>
      </w:r>
      <w:r w:rsidRPr="00CC19DC">
        <w:rPr>
          <w:sz w:val="28"/>
          <w:szCs w:val="28"/>
        </w:rPr>
        <w:t>»: разнообразие стеблей (</w:t>
      </w:r>
      <w:r w:rsidRPr="00CC19DC">
        <w:rPr>
          <w:i/>
          <w:sz w:val="28"/>
          <w:szCs w:val="28"/>
        </w:rPr>
        <w:t>морфологическое понятие</w:t>
      </w:r>
      <w:r w:rsidRPr="00CC19DC">
        <w:rPr>
          <w:sz w:val="28"/>
          <w:szCs w:val="28"/>
        </w:rPr>
        <w:t>), ветвление стебля (</w:t>
      </w:r>
      <w:r w:rsidRPr="00CC19DC">
        <w:rPr>
          <w:i/>
          <w:sz w:val="28"/>
          <w:szCs w:val="28"/>
        </w:rPr>
        <w:t>морфологическое пон</w:t>
      </w:r>
      <w:r w:rsidRPr="00CC19DC">
        <w:rPr>
          <w:i/>
          <w:sz w:val="28"/>
          <w:szCs w:val="28"/>
        </w:rPr>
        <w:t>я</w:t>
      </w:r>
      <w:r w:rsidRPr="00CC19DC">
        <w:rPr>
          <w:i/>
          <w:sz w:val="28"/>
          <w:szCs w:val="28"/>
        </w:rPr>
        <w:t>тие</w:t>
      </w:r>
      <w:r w:rsidRPr="00CC19DC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CC19DC">
        <w:rPr>
          <w:sz w:val="28"/>
          <w:szCs w:val="28"/>
        </w:rPr>
        <w:t>особенности внутреннего строения стебля (</w:t>
      </w:r>
      <w:r w:rsidRPr="00CC19DC">
        <w:rPr>
          <w:i/>
          <w:sz w:val="28"/>
          <w:szCs w:val="28"/>
        </w:rPr>
        <w:t>анатомическое понятие</w:t>
      </w:r>
      <w:r w:rsidRPr="00CC19DC">
        <w:rPr>
          <w:sz w:val="28"/>
          <w:szCs w:val="28"/>
        </w:rPr>
        <w:t>), функции стебля (</w:t>
      </w:r>
      <w:r w:rsidRPr="00CC19DC">
        <w:rPr>
          <w:i/>
          <w:sz w:val="28"/>
          <w:szCs w:val="28"/>
        </w:rPr>
        <w:t>физиологическое понятие</w:t>
      </w:r>
      <w:r w:rsidRPr="00CC19DC">
        <w:rPr>
          <w:sz w:val="28"/>
          <w:szCs w:val="28"/>
        </w:rPr>
        <w:t>), рост стебля в длину (</w:t>
      </w:r>
      <w:r w:rsidRPr="00CC19DC">
        <w:rPr>
          <w:i/>
          <w:sz w:val="28"/>
          <w:szCs w:val="28"/>
        </w:rPr>
        <w:t>физиол</w:t>
      </w:r>
      <w:r w:rsidRPr="00CC19DC">
        <w:rPr>
          <w:i/>
          <w:sz w:val="28"/>
          <w:szCs w:val="28"/>
        </w:rPr>
        <w:t>о</w:t>
      </w:r>
      <w:r w:rsidRPr="00CC19DC">
        <w:rPr>
          <w:i/>
          <w:sz w:val="28"/>
          <w:szCs w:val="28"/>
        </w:rPr>
        <w:t>гическое понятие</w:t>
      </w:r>
      <w:r w:rsidRPr="00CC19DC">
        <w:rPr>
          <w:sz w:val="28"/>
          <w:szCs w:val="28"/>
        </w:rPr>
        <w:t>), рост стебля в толщину (</w:t>
      </w:r>
      <w:r w:rsidRPr="00CC19DC">
        <w:rPr>
          <w:i/>
          <w:sz w:val="28"/>
          <w:szCs w:val="28"/>
        </w:rPr>
        <w:t>физиологическое понятие</w:t>
      </w:r>
      <w:r w:rsidRPr="00CC19DC">
        <w:rPr>
          <w:sz w:val="28"/>
          <w:szCs w:val="28"/>
        </w:rPr>
        <w:t>), возраст дерев</w:t>
      </w:r>
      <w:r w:rsidRPr="00CC19DC">
        <w:rPr>
          <w:sz w:val="28"/>
          <w:szCs w:val="28"/>
        </w:rPr>
        <w:t>ь</w:t>
      </w:r>
      <w:r w:rsidRPr="00CC19DC">
        <w:rPr>
          <w:sz w:val="28"/>
          <w:szCs w:val="28"/>
        </w:rPr>
        <w:t>ев, передвижение по стеблю питательных веществ, запасание их ра</w:t>
      </w:r>
      <w:r w:rsidRPr="00CC19DC">
        <w:rPr>
          <w:sz w:val="28"/>
          <w:szCs w:val="28"/>
        </w:rPr>
        <w:t>с</w:t>
      </w:r>
      <w:r w:rsidRPr="00CC19DC">
        <w:rPr>
          <w:sz w:val="28"/>
          <w:szCs w:val="28"/>
        </w:rPr>
        <w:t>тением (</w:t>
      </w:r>
      <w:r w:rsidRPr="00CC19DC">
        <w:rPr>
          <w:i/>
          <w:sz w:val="28"/>
          <w:szCs w:val="28"/>
        </w:rPr>
        <w:t>физиологические понятия</w:t>
      </w:r>
      <w:r w:rsidRPr="00CC19DC">
        <w:rPr>
          <w:sz w:val="28"/>
          <w:szCs w:val="28"/>
        </w:rPr>
        <w:t>).</w:t>
      </w:r>
      <w:proofErr w:type="gramEnd"/>
    </w:p>
    <w:p w:rsidR="003B60ED" w:rsidRPr="00CC19DC" w:rsidRDefault="003B60ED" w:rsidP="003B60ED">
      <w:pPr>
        <w:spacing w:line="360" w:lineRule="auto"/>
        <w:ind w:firstLine="709"/>
        <w:jc w:val="both"/>
        <w:rPr>
          <w:sz w:val="28"/>
          <w:szCs w:val="28"/>
        </w:rPr>
      </w:pPr>
      <w:r w:rsidRPr="00CC19DC">
        <w:rPr>
          <w:sz w:val="28"/>
          <w:szCs w:val="28"/>
        </w:rPr>
        <w:t>Развитие анатомических и физиологических понятий осуществляется в тесной взаимосвязи. Изучение особенностей внешнего и внутреннего стро</w:t>
      </w:r>
      <w:r w:rsidRPr="00CC19DC">
        <w:rPr>
          <w:sz w:val="28"/>
          <w:szCs w:val="28"/>
        </w:rPr>
        <w:t>е</w:t>
      </w:r>
      <w:r w:rsidRPr="00CC19DC">
        <w:rPr>
          <w:sz w:val="28"/>
          <w:szCs w:val="28"/>
        </w:rPr>
        <w:t>ния листа осуществляется во взаимосвязи с изучением функции питания, д</w:t>
      </w:r>
      <w:r w:rsidRPr="00CC19DC">
        <w:rPr>
          <w:sz w:val="28"/>
          <w:szCs w:val="28"/>
        </w:rPr>
        <w:t>ы</w:t>
      </w:r>
      <w:r w:rsidRPr="00CC19DC">
        <w:rPr>
          <w:sz w:val="28"/>
          <w:szCs w:val="28"/>
        </w:rPr>
        <w:t>хания и испарения. При формировании сложного понятия «</w:t>
      </w:r>
      <w:r w:rsidRPr="00CC19DC">
        <w:rPr>
          <w:i/>
          <w:sz w:val="28"/>
          <w:szCs w:val="28"/>
        </w:rPr>
        <w:t>фотосинтез</w:t>
      </w:r>
      <w:r w:rsidRPr="00CC19DC">
        <w:rPr>
          <w:sz w:val="28"/>
          <w:szCs w:val="28"/>
        </w:rPr>
        <w:t>» (углеродное п</w:t>
      </w:r>
      <w:r w:rsidRPr="00CC19DC">
        <w:rPr>
          <w:sz w:val="28"/>
          <w:szCs w:val="28"/>
        </w:rPr>
        <w:t>и</w:t>
      </w:r>
      <w:r w:rsidRPr="00CC19DC">
        <w:rPr>
          <w:sz w:val="28"/>
          <w:szCs w:val="28"/>
        </w:rPr>
        <w:t>тание) необходимо охарактеризовать механизмы поглощения листьями на свету углек</w:t>
      </w:r>
      <w:r w:rsidRPr="00CC19DC">
        <w:rPr>
          <w:sz w:val="28"/>
          <w:szCs w:val="28"/>
        </w:rPr>
        <w:t>и</w:t>
      </w:r>
      <w:r w:rsidRPr="00CC19DC">
        <w:rPr>
          <w:sz w:val="28"/>
          <w:szCs w:val="28"/>
        </w:rPr>
        <w:t>слого газа из воздуха и образование из углекислого газа и воды крахмала, с одной стороны, и особенности передвижения и и</w:t>
      </w:r>
      <w:r w:rsidRPr="00CC19DC">
        <w:rPr>
          <w:sz w:val="28"/>
          <w:szCs w:val="28"/>
        </w:rPr>
        <w:t>с</w:t>
      </w:r>
      <w:r w:rsidRPr="00CC19DC">
        <w:rPr>
          <w:sz w:val="28"/>
          <w:szCs w:val="28"/>
        </w:rPr>
        <w:t xml:space="preserve">пользования органических веществ растением с другой. </w:t>
      </w:r>
      <w:proofErr w:type="gramStart"/>
      <w:r w:rsidRPr="00CC19DC">
        <w:rPr>
          <w:sz w:val="28"/>
          <w:szCs w:val="28"/>
        </w:rPr>
        <w:t xml:space="preserve">В связи с тем, что процесс фотосинтеза связан с интенсивным газообменом, поглощением света, поступлением воды и </w:t>
      </w:r>
      <w:r w:rsidRPr="00CC19DC">
        <w:rPr>
          <w:sz w:val="28"/>
          <w:szCs w:val="28"/>
        </w:rPr>
        <w:lastRenderedPageBreak/>
        <w:t>м</w:t>
      </w:r>
      <w:r w:rsidRPr="00CC19DC">
        <w:rPr>
          <w:sz w:val="28"/>
          <w:szCs w:val="28"/>
        </w:rPr>
        <w:t>и</w:t>
      </w:r>
      <w:r w:rsidRPr="00CC19DC">
        <w:rPr>
          <w:sz w:val="28"/>
          <w:szCs w:val="28"/>
        </w:rPr>
        <w:t>неральных веществ, интенсивным испарением, то важно обратить внимание на морфолого-анатомические особенности стро</w:t>
      </w:r>
      <w:r w:rsidRPr="00CC19DC">
        <w:rPr>
          <w:sz w:val="28"/>
          <w:szCs w:val="28"/>
        </w:rPr>
        <w:t>е</w:t>
      </w:r>
      <w:r w:rsidRPr="00CC19DC">
        <w:rPr>
          <w:sz w:val="28"/>
          <w:szCs w:val="28"/>
        </w:rPr>
        <w:t xml:space="preserve">ния листа: </w:t>
      </w:r>
      <w:r w:rsidRPr="00CC19DC">
        <w:rPr>
          <w:i/>
          <w:sz w:val="28"/>
          <w:szCs w:val="28"/>
        </w:rPr>
        <w:t>плоскую поверхность листовой пластинки, густую сеть развет</w:t>
      </w:r>
      <w:r w:rsidRPr="00CC19DC">
        <w:rPr>
          <w:i/>
          <w:sz w:val="28"/>
          <w:szCs w:val="28"/>
        </w:rPr>
        <w:t>в</w:t>
      </w:r>
      <w:r w:rsidRPr="00CC19DC">
        <w:rPr>
          <w:i/>
          <w:sz w:val="28"/>
          <w:szCs w:val="28"/>
        </w:rPr>
        <w:t>ленных жилок, строение клеток и тканей в связи с приспособлениями к пр</w:t>
      </w:r>
      <w:r w:rsidRPr="00CC19DC">
        <w:rPr>
          <w:i/>
          <w:sz w:val="28"/>
          <w:szCs w:val="28"/>
        </w:rPr>
        <w:t>о</w:t>
      </w:r>
      <w:r w:rsidRPr="00CC19DC">
        <w:rPr>
          <w:i/>
          <w:sz w:val="28"/>
          <w:szCs w:val="28"/>
        </w:rPr>
        <w:t>ведению и поглощению света и углекислого газа, выделению кислорода, вод</w:t>
      </w:r>
      <w:r w:rsidRPr="00CC19DC">
        <w:rPr>
          <w:i/>
          <w:sz w:val="28"/>
          <w:szCs w:val="28"/>
        </w:rPr>
        <w:t>я</w:t>
      </w:r>
      <w:r w:rsidRPr="00CC19DC">
        <w:rPr>
          <w:i/>
          <w:sz w:val="28"/>
          <w:szCs w:val="28"/>
        </w:rPr>
        <w:t>ных паров, образованию органических веществ</w:t>
      </w:r>
      <w:proofErr w:type="gramEnd"/>
      <w:r w:rsidRPr="00CC19DC">
        <w:rPr>
          <w:sz w:val="28"/>
          <w:szCs w:val="28"/>
        </w:rPr>
        <w:t xml:space="preserve">. </w:t>
      </w:r>
      <w:proofErr w:type="gramStart"/>
      <w:r w:rsidRPr="00CC19DC">
        <w:rPr>
          <w:sz w:val="28"/>
          <w:szCs w:val="28"/>
        </w:rPr>
        <w:t>В результате, учащиеся узнают, что воздушное питание растений – это сложный процесс превращений неорганич</w:t>
      </w:r>
      <w:r w:rsidRPr="00CC19DC">
        <w:rPr>
          <w:sz w:val="28"/>
          <w:szCs w:val="28"/>
        </w:rPr>
        <w:t>е</w:t>
      </w:r>
      <w:r w:rsidRPr="00CC19DC">
        <w:rPr>
          <w:sz w:val="28"/>
          <w:szCs w:val="28"/>
        </w:rPr>
        <w:t>ских веществ (углекислого газа и воды) в органические (глюкоза, а в последствии крахмал), которые затем становятся составной частью раст</w:t>
      </w:r>
      <w:r w:rsidRPr="00CC19DC">
        <w:rPr>
          <w:sz w:val="28"/>
          <w:szCs w:val="28"/>
        </w:rPr>
        <w:t>е</w:t>
      </w:r>
      <w:r w:rsidRPr="00CC19DC">
        <w:rPr>
          <w:sz w:val="28"/>
          <w:szCs w:val="28"/>
        </w:rPr>
        <w:t>ния (благодаря им растут, например, клубни картофеля, кочан капусты, плоды яблони и арбуза и т.д.).</w:t>
      </w:r>
      <w:proofErr w:type="gramEnd"/>
      <w:r w:rsidRPr="00CC19DC">
        <w:rPr>
          <w:sz w:val="28"/>
          <w:szCs w:val="28"/>
        </w:rPr>
        <w:t xml:space="preserve"> Нельзя не отметить особенности пр</w:t>
      </w:r>
      <w:r w:rsidRPr="00CC19DC">
        <w:rPr>
          <w:sz w:val="28"/>
          <w:szCs w:val="28"/>
        </w:rPr>
        <w:t>и</w:t>
      </w:r>
      <w:r w:rsidRPr="00CC19DC">
        <w:rPr>
          <w:sz w:val="28"/>
          <w:szCs w:val="28"/>
        </w:rPr>
        <w:t>способлений в строении листьев растений засушливых и влажных мест обитания в зависимости от и</w:t>
      </w:r>
      <w:r w:rsidRPr="00CC19DC">
        <w:rPr>
          <w:sz w:val="28"/>
          <w:szCs w:val="28"/>
        </w:rPr>
        <w:t>с</w:t>
      </w:r>
      <w:r w:rsidRPr="00CC19DC">
        <w:rPr>
          <w:sz w:val="28"/>
          <w:szCs w:val="28"/>
        </w:rPr>
        <w:t>парения воды, видоизменения листьев, связанные с питанием, дыханием и испарен</w:t>
      </w:r>
      <w:r w:rsidRPr="00CC19DC">
        <w:rPr>
          <w:sz w:val="28"/>
          <w:szCs w:val="28"/>
        </w:rPr>
        <w:t>и</w:t>
      </w:r>
      <w:r w:rsidRPr="00CC19DC">
        <w:rPr>
          <w:sz w:val="28"/>
          <w:szCs w:val="28"/>
        </w:rPr>
        <w:t>ем.</w:t>
      </w:r>
    </w:p>
    <w:p w:rsidR="003B60ED" w:rsidRPr="00CC19DC" w:rsidRDefault="003B60ED" w:rsidP="003B60ED">
      <w:pPr>
        <w:spacing w:line="360" w:lineRule="auto"/>
        <w:ind w:firstLine="709"/>
        <w:jc w:val="both"/>
        <w:rPr>
          <w:sz w:val="28"/>
          <w:szCs w:val="28"/>
        </w:rPr>
      </w:pPr>
      <w:r w:rsidRPr="00CC19DC">
        <w:rPr>
          <w:sz w:val="28"/>
          <w:szCs w:val="28"/>
        </w:rPr>
        <w:t xml:space="preserve">Итак, в </w:t>
      </w:r>
      <w:proofErr w:type="spellStart"/>
      <w:r w:rsidRPr="00CC19DC">
        <w:rPr>
          <w:sz w:val="28"/>
          <w:szCs w:val="28"/>
        </w:rPr>
        <w:t>подтеме</w:t>
      </w:r>
      <w:proofErr w:type="spellEnd"/>
      <w:r w:rsidRPr="00CC19DC">
        <w:rPr>
          <w:sz w:val="28"/>
          <w:szCs w:val="28"/>
        </w:rPr>
        <w:t xml:space="preserve"> «</w:t>
      </w:r>
      <w:r w:rsidRPr="00CC19DC">
        <w:rPr>
          <w:i/>
          <w:sz w:val="28"/>
          <w:szCs w:val="28"/>
        </w:rPr>
        <w:t>Лист</w:t>
      </w:r>
      <w:r w:rsidRPr="00CC19DC">
        <w:rPr>
          <w:sz w:val="28"/>
          <w:szCs w:val="28"/>
        </w:rPr>
        <w:t>» изучаются три важных физиологических пон</w:t>
      </w:r>
      <w:r w:rsidRPr="00CC19DC">
        <w:rPr>
          <w:sz w:val="28"/>
          <w:szCs w:val="28"/>
        </w:rPr>
        <w:t>я</w:t>
      </w:r>
      <w:r w:rsidRPr="00CC19DC">
        <w:rPr>
          <w:sz w:val="28"/>
          <w:szCs w:val="28"/>
        </w:rPr>
        <w:t>тия: образование органического вещества, дыхание и испарение воды лист</w:t>
      </w:r>
      <w:r w:rsidRPr="00CC19DC">
        <w:rPr>
          <w:sz w:val="28"/>
          <w:szCs w:val="28"/>
        </w:rPr>
        <w:t>ь</w:t>
      </w:r>
      <w:r w:rsidRPr="00CC19DC">
        <w:rPr>
          <w:sz w:val="28"/>
          <w:szCs w:val="28"/>
        </w:rPr>
        <w:t xml:space="preserve">ями. </w:t>
      </w:r>
    </w:p>
    <w:p w:rsidR="003B60ED" w:rsidRPr="00CC19DC" w:rsidRDefault="003B60ED" w:rsidP="003B60ED">
      <w:pPr>
        <w:spacing w:line="360" w:lineRule="auto"/>
        <w:ind w:firstLine="709"/>
        <w:jc w:val="both"/>
        <w:rPr>
          <w:sz w:val="28"/>
          <w:szCs w:val="28"/>
        </w:rPr>
      </w:pPr>
      <w:r w:rsidRPr="00CC19DC">
        <w:rPr>
          <w:sz w:val="28"/>
          <w:szCs w:val="28"/>
        </w:rPr>
        <w:t>При изучении темы «</w:t>
      </w:r>
      <w:r w:rsidRPr="00CC19DC">
        <w:rPr>
          <w:i/>
          <w:sz w:val="28"/>
          <w:szCs w:val="28"/>
        </w:rPr>
        <w:t>Стебель</w:t>
      </w:r>
      <w:r w:rsidRPr="00CC19DC">
        <w:rPr>
          <w:sz w:val="28"/>
          <w:szCs w:val="28"/>
        </w:rPr>
        <w:t>» ученики должны усвоить, что стебель растет и развивается в единстве с листьями и почками, образуя побег. Стебель рассматривают в его развитии. Изучая особенности внешнего и вну</w:t>
      </w:r>
      <w:r w:rsidRPr="00CC19DC">
        <w:rPr>
          <w:sz w:val="28"/>
          <w:szCs w:val="28"/>
        </w:rPr>
        <w:t>т</w:t>
      </w:r>
      <w:r w:rsidRPr="00CC19DC">
        <w:rPr>
          <w:sz w:val="28"/>
          <w:szCs w:val="28"/>
        </w:rPr>
        <w:t>реннего строения стебля, учащиеся знакомятся с существованием такого важного общебиологического понятия, как единство строения, обусловле</w:t>
      </w:r>
      <w:r w:rsidRPr="00CC19DC">
        <w:rPr>
          <w:sz w:val="28"/>
          <w:szCs w:val="28"/>
        </w:rPr>
        <w:t>н</w:t>
      </w:r>
      <w:r w:rsidRPr="00CC19DC">
        <w:rPr>
          <w:sz w:val="28"/>
          <w:szCs w:val="28"/>
        </w:rPr>
        <w:t>ного функцией стебля. Ведь путем длительного роста в длину, ветвления, о</w:t>
      </w:r>
      <w:r w:rsidRPr="00CC19DC">
        <w:rPr>
          <w:sz w:val="28"/>
          <w:szCs w:val="28"/>
        </w:rPr>
        <w:t>б</w:t>
      </w:r>
      <w:r w:rsidRPr="00CC19DC">
        <w:rPr>
          <w:sz w:val="28"/>
          <w:szCs w:val="28"/>
        </w:rPr>
        <w:t>разования листьев и наилучшего их расположения в зависимости от освещ</w:t>
      </w:r>
      <w:r w:rsidRPr="00CC19DC">
        <w:rPr>
          <w:sz w:val="28"/>
          <w:szCs w:val="28"/>
        </w:rPr>
        <w:t>е</w:t>
      </w:r>
      <w:r w:rsidRPr="00CC19DC">
        <w:rPr>
          <w:sz w:val="28"/>
          <w:szCs w:val="28"/>
        </w:rPr>
        <w:t>ния обеспечивается увеличение листовой поверхности растения, что явл</w:t>
      </w:r>
      <w:r w:rsidRPr="00CC19DC">
        <w:rPr>
          <w:sz w:val="28"/>
          <w:szCs w:val="28"/>
        </w:rPr>
        <w:t>я</w:t>
      </w:r>
      <w:r w:rsidRPr="00CC19DC">
        <w:rPr>
          <w:sz w:val="28"/>
          <w:szCs w:val="28"/>
        </w:rPr>
        <w:t>ется важным приспособлением к выполнению функции питания (</w:t>
      </w:r>
      <w:r w:rsidRPr="00CC19DC">
        <w:rPr>
          <w:i/>
          <w:sz w:val="28"/>
          <w:szCs w:val="28"/>
        </w:rPr>
        <w:t>физиологические</w:t>
      </w:r>
      <w:r w:rsidRPr="00CC19DC">
        <w:rPr>
          <w:sz w:val="28"/>
          <w:szCs w:val="28"/>
        </w:rPr>
        <w:t xml:space="preserve"> </w:t>
      </w:r>
      <w:r w:rsidRPr="00CC19DC">
        <w:rPr>
          <w:i/>
          <w:sz w:val="28"/>
          <w:szCs w:val="28"/>
        </w:rPr>
        <w:t>понятия</w:t>
      </w:r>
      <w:r w:rsidRPr="00CC19DC">
        <w:rPr>
          <w:sz w:val="28"/>
          <w:szCs w:val="28"/>
        </w:rPr>
        <w:t>). Ведь увеличение общего количества листьев способствует инте</w:t>
      </w:r>
      <w:r w:rsidRPr="00CC19DC">
        <w:rPr>
          <w:sz w:val="28"/>
          <w:szCs w:val="28"/>
        </w:rPr>
        <w:t>н</w:t>
      </w:r>
      <w:r w:rsidRPr="00CC19DC">
        <w:rPr>
          <w:sz w:val="28"/>
          <w:szCs w:val="28"/>
        </w:rPr>
        <w:t>сивному фотосинтезу. Стебель, также, имеет большое значение в обмене веществ и взаимосвязи вег</w:t>
      </w:r>
      <w:r w:rsidRPr="00CC19DC">
        <w:rPr>
          <w:sz w:val="28"/>
          <w:szCs w:val="28"/>
        </w:rPr>
        <w:t>е</w:t>
      </w:r>
      <w:r w:rsidRPr="00CC19DC">
        <w:rPr>
          <w:sz w:val="28"/>
          <w:szCs w:val="28"/>
        </w:rPr>
        <w:t xml:space="preserve">тативных органов в процессе питания целостного организма, при этом во взаимосвязи </w:t>
      </w:r>
      <w:r w:rsidRPr="00CC19DC">
        <w:rPr>
          <w:sz w:val="28"/>
          <w:szCs w:val="28"/>
        </w:rPr>
        <w:lastRenderedPageBreak/>
        <w:t>развиваются такие понятия, как клето</w:t>
      </w:r>
      <w:r w:rsidRPr="00CC19DC">
        <w:rPr>
          <w:sz w:val="28"/>
          <w:szCs w:val="28"/>
        </w:rPr>
        <w:t>ч</w:t>
      </w:r>
      <w:r w:rsidRPr="00CC19DC">
        <w:rPr>
          <w:sz w:val="28"/>
          <w:szCs w:val="28"/>
        </w:rPr>
        <w:t xml:space="preserve">ное строение стебля, понятие о тканях стебля. Эти понятия образуют </w:t>
      </w:r>
      <w:r w:rsidRPr="00CC19DC">
        <w:rPr>
          <w:i/>
          <w:sz w:val="28"/>
          <w:szCs w:val="28"/>
        </w:rPr>
        <w:t>анатомич</w:t>
      </w:r>
      <w:r w:rsidRPr="00CC19DC">
        <w:rPr>
          <w:i/>
          <w:sz w:val="28"/>
          <w:szCs w:val="28"/>
        </w:rPr>
        <w:t>е</w:t>
      </w:r>
      <w:r w:rsidRPr="00CC19DC">
        <w:rPr>
          <w:i/>
          <w:sz w:val="28"/>
          <w:szCs w:val="28"/>
        </w:rPr>
        <w:t>ское</w:t>
      </w:r>
      <w:r w:rsidRPr="00CC19DC">
        <w:rPr>
          <w:sz w:val="28"/>
          <w:szCs w:val="28"/>
        </w:rPr>
        <w:t xml:space="preserve"> </w:t>
      </w:r>
      <w:r w:rsidRPr="00CC19DC">
        <w:rPr>
          <w:i/>
          <w:sz w:val="28"/>
          <w:szCs w:val="28"/>
        </w:rPr>
        <w:t>понятие</w:t>
      </w:r>
      <w:r w:rsidRPr="00CC19DC">
        <w:rPr>
          <w:sz w:val="28"/>
          <w:szCs w:val="28"/>
        </w:rPr>
        <w:t xml:space="preserve"> «внутреннее строение стебля». Таким образом, учащиеся пол</w:t>
      </w:r>
      <w:r w:rsidRPr="00CC19DC">
        <w:rPr>
          <w:sz w:val="28"/>
          <w:szCs w:val="28"/>
        </w:rPr>
        <w:t>у</w:t>
      </w:r>
      <w:r w:rsidRPr="00CC19DC">
        <w:rPr>
          <w:sz w:val="28"/>
          <w:szCs w:val="28"/>
        </w:rPr>
        <w:t>чают представление о том, что стебель – это часть единого, целостного растительного орг</w:t>
      </w:r>
      <w:r w:rsidRPr="00CC19DC">
        <w:rPr>
          <w:sz w:val="28"/>
          <w:szCs w:val="28"/>
        </w:rPr>
        <w:t>а</w:t>
      </w:r>
      <w:r w:rsidRPr="00CC19DC">
        <w:rPr>
          <w:sz w:val="28"/>
          <w:szCs w:val="28"/>
        </w:rPr>
        <w:t>низма.</w:t>
      </w:r>
    </w:p>
    <w:p w:rsidR="003B60ED" w:rsidRPr="00CC19DC" w:rsidRDefault="003B60ED" w:rsidP="003B60ED">
      <w:pPr>
        <w:spacing w:line="360" w:lineRule="auto"/>
        <w:ind w:firstLine="709"/>
        <w:jc w:val="both"/>
        <w:rPr>
          <w:sz w:val="28"/>
          <w:szCs w:val="28"/>
        </w:rPr>
      </w:pPr>
      <w:r w:rsidRPr="003E351E">
        <w:rPr>
          <w:b/>
          <w:sz w:val="28"/>
          <w:szCs w:val="28"/>
          <w:lang w:val="en-US"/>
        </w:rPr>
        <w:t>III</w:t>
      </w:r>
      <w:r w:rsidRPr="003E351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Выбор методов при формировании анатомических и физиол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гических понятий. </w:t>
      </w:r>
      <w:r w:rsidRPr="00CC19DC">
        <w:rPr>
          <w:sz w:val="28"/>
          <w:szCs w:val="28"/>
        </w:rPr>
        <w:t>При выборе методов обучения необходимо учитывать специфику с</w:t>
      </w:r>
      <w:r w:rsidRPr="00CC19DC">
        <w:rPr>
          <w:sz w:val="28"/>
          <w:szCs w:val="28"/>
        </w:rPr>
        <w:t>о</w:t>
      </w:r>
      <w:r w:rsidRPr="00CC19DC">
        <w:rPr>
          <w:sz w:val="28"/>
          <w:szCs w:val="28"/>
        </w:rPr>
        <w:t xml:space="preserve">держания изучаемой темы. При введении и развитии </w:t>
      </w:r>
      <w:r w:rsidRPr="00CC19DC">
        <w:rPr>
          <w:i/>
          <w:sz w:val="28"/>
          <w:szCs w:val="28"/>
        </w:rPr>
        <w:t>анатомических</w:t>
      </w:r>
      <w:r w:rsidRPr="00CC19DC">
        <w:rPr>
          <w:sz w:val="28"/>
          <w:szCs w:val="28"/>
        </w:rPr>
        <w:t xml:space="preserve"> понятий ведущими оказываются такие </w:t>
      </w:r>
      <w:r w:rsidRPr="00CC19DC">
        <w:rPr>
          <w:i/>
          <w:sz w:val="28"/>
          <w:szCs w:val="28"/>
        </w:rPr>
        <w:t>виды практических и наглядных методов</w:t>
      </w:r>
      <w:r w:rsidRPr="00CC19DC">
        <w:rPr>
          <w:sz w:val="28"/>
          <w:szCs w:val="28"/>
        </w:rPr>
        <w:t>, как распознавание и определение натуральных объектов, препаратов под микр</w:t>
      </w:r>
      <w:r w:rsidRPr="00CC19DC">
        <w:rPr>
          <w:sz w:val="28"/>
          <w:szCs w:val="28"/>
        </w:rPr>
        <w:t>о</w:t>
      </w:r>
      <w:r w:rsidRPr="00CC19DC">
        <w:rPr>
          <w:sz w:val="28"/>
          <w:szCs w:val="28"/>
        </w:rPr>
        <w:t xml:space="preserve">скопом, демонстрация таблиц, рисунков, фрагментов фильмов. Изучая </w:t>
      </w:r>
      <w:r w:rsidRPr="00CC19DC">
        <w:rPr>
          <w:i/>
          <w:sz w:val="28"/>
          <w:szCs w:val="28"/>
        </w:rPr>
        <w:t>ф</w:t>
      </w:r>
      <w:r w:rsidRPr="00CC19DC">
        <w:rPr>
          <w:i/>
          <w:sz w:val="28"/>
          <w:szCs w:val="28"/>
        </w:rPr>
        <w:t>и</w:t>
      </w:r>
      <w:r w:rsidRPr="00CC19DC">
        <w:rPr>
          <w:i/>
          <w:sz w:val="28"/>
          <w:szCs w:val="28"/>
        </w:rPr>
        <w:t>зиологические</w:t>
      </w:r>
      <w:r w:rsidRPr="00CC19DC">
        <w:rPr>
          <w:sz w:val="28"/>
          <w:szCs w:val="28"/>
        </w:rPr>
        <w:t xml:space="preserve"> понятия – различные </w:t>
      </w:r>
      <w:r w:rsidRPr="00CC19DC">
        <w:rPr>
          <w:i/>
          <w:sz w:val="28"/>
          <w:szCs w:val="28"/>
        </w:rPr>
        <w:t>виды наглядных методов</w:t>
      </w:r>
      <w:r w:rsidRPr="00CC19DC">
        <w:rPr>
          <w:sz w:val="28"/>
          <w:szCs w:val="28"/>
        </w:rPr>
        <w:t>: наблюдение демонстрируемого опыта, его результатов, показ кинофрагментов, фрагментов мультимедийной презент</w:t>
      </w:r>
      <w:r w:rsidRPr="00CC19DC">
        <w:rPr>
          <w:sz w:val="28"/>
          <w:szCs w:val="28"/>
        </w:rPr>
        <w:t>а</w:t>
      </w:r>
      <w:r w:rsidRPr="00CC19DC">
        <w:rPr>
          <w:sz w:val="28"/>
          <w:szCs w:val="28"/>
        </w:rPr>
        <w:t>ции.</w:t>
      </w:r>
    </w:p>
    <w:p w:rsidR="003B60ED" w:rsidRPr="00CC19DC" w:rsidRDefault="003B60ED" w:rsidP="003B60ED">
      <w:pPr>
        <w:spacing w:line="360" w:lineRule="auto"/>
        <w:ind w:firstLine="709"/>
        <w:jc w:val="both"/>
        <w:rPr>
          <w:sz w:val="28"/>
          <w:szCs w:val="28"/>
        </w:rPr>
      </w:pPr>
      <w:r w:rsidRPr="00CC19DC">
        <w:rPr>
          <w:sz w:val="28"/>
          <w:szCs w:val="28"/>
        </w:rPr>
        <w:t>Тема «</w:t>
      </w:r>
      <w:r w:rsidRPr="00CC19DC">
        <w:rPr>
          <w:i/>
          <w:sz w:val="28"/>
          <w:szCs w:val="28"/>
        </w:rPr>
        <w:t>Побег</w:t>
      </w:r>
      <w:r w:rsidRPr="00CC19DC">
        <w:rPr>
          <w:sz w:val="28"/>
          <w:szCs w:val="28"/>
        </w:rPr>
        <w:t>» требует от учителя построить весь процесс обучения таким образом, чтобы трудный для учащихся материал стал доступным, инт</w:t>
      </w:r>
      <w:r w:rsidRPr="00CC19DC">
        <w:rPr>
          <w:sz w:val="28"/>
          <w:szCs w:val="28"/>
        </w:rPr>
        <w:t>е</w:t>
      </w:r>
      <w:r w:rsidRPr="00CC19DC">
        <w:rPr>
          <w:sz w:val="28"/>
          <w:szCs w:val="28"/>
        </w:rPr>
        <w:t xml:space="preserve">ресным и увлекательным. Поэтому при изучении данной темы ведущими становятся </w:t>
      </w:r>
      <w:r w:rsidRPr="00CC19DC">
        <w:rPr>
          <w:i/>
          <w:sz w:val="28"/>
          <w:szCs w:val="28"/>
        </w:rPr>
        <w:t>наглядные</w:t>
      </w:r>
      <w:r w:rsidRPr="00CC19DC">
        <w:rPr>
          <w:sz w:val="28"/>
          <w:szCs w:val="28"/>
        </w:rPr>
        <w:t xml:space="preserve"> и </w:t>
      </w:r>
      <w:r w:rsidRPr="00CC19DC">
        <w:rPr>
          <w:i/>
          <w:sz w:val="28"/>
          <w:szCs w:val="28"/>
        </w:rPr>
        <w:t>практ</w:t>
      </w:r>
      <w:r w:rsidRPr="00CC19DC">
        <w:rPr>
          <w:i/>
          <w:sz w:val="28"/>
          <w:szCs w:val="28"/>
        </w:rPr>
        <w:t>и</w:t>
      </w:r>
      <w:r w:rsidRPr="00CC19DC">
        <w:rPr>
          <w:i/>
          <w:sz w:val="28"/>
          <w:szCs w:val="28"/>
        </w:rPr>
        <w:t>ческие</w:t>
      </w:r>
      <w:r w:rsidRPr="00CC19DC">
        <w:rPr>
          <w:sz w:val="28"/>
          <w:szCs w:val="28"/>
        </w:rPr>
        <w:t xml:space="preserve"> методы.</w:t>
      </w:r>
    </w:p>
    <w:p w:rsidR="003B60ED" w:rsidRPr="008A4B88" w:rsidRDefault="003B60ED" w:rsidP="003B60ED">
      <w:pPr>
        <w:spacing w:line="360" w:lineRule="auto"/>
        <w:ind w:firstLine="709"/>
        <w:jc w:val="both"/>
        <w:rPr>
          <w:sz w:val="28"/>
          <w:szCs w:val="28"/>
        </w:rPr>
      </w:pPr>
      <w:r w:rsidRPr="008A4B88">
        <w:rPr>
          <w:sz w:val="28"/>
          <w:szCs w:val="28"/>
        </w:rPr>
        <w:t>Примеры заданий во время демонстрации (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ного из </w:t>
      </w:r>
      <w:r w:rsidRPr="008A4B88">
        <w:rPr>
          <w:sz w:val="28"/>
          <w:szCs w:val="28"/>
        </w:rPr>
        <w:t>вид</w:t>
      </w:r>
      <w:r>
        <w:rPr>
          <w:sz w:val="28"/>
          <w:szCs w:val="28"/>
        </w:rPr>
        <w:t>ов</w:t>
      </w:r>
      <w:r w:rsidRPr="008A4B88">
        <w:rPr>
          <w:sz w:val="28"/>
          <w:szCs w:val="28"/>
        </w:rPr>
        <w:t xml:space="preserve"> наглядных методов): </w:t>
      </w:r>
    </w:p>
    <w:p w:rsidR="003B60ED" w:rsidRPr="00CC19DC" w:rsidRDefault="003B60ED" w:rsidP="003B60ED">
      <w:pPr>
        <w:spacing w:line="360" w:lineRule="auto"/>
        <w:ind w:firstLine="709"/>
        <w:jc w:val="both"/>
        <w:rPr>
          <w:sz w:val="28"/>
          <w:szCs w:val="28"/>
        </w:rPr>
      </w:pPr>
      <w:r w:rsidRPr="00CC19DC">
        <w:rPr>
          <w:sz w:val="28"/>
          <w:szCs w:val="28"/>
        </w:rPr>
        <w:t xml:space="preserve">- пронаблюдайте за листовой мозаикой; </w:t>
      </w:r>
    </w:p>
    <w:p w:rsidR="003B60ED" w:rsidRPr="00CC19DC" w:rsidRDefault="003B60ED" w:rsidP="003B60ED">
      <w:pPr>
        <w:spacing w:line="360" w:lineRule="auto"/>
        <w:ind w:firstLine="709"/>
        <w:jc w:val="both"/>
        <w:rPr>
          <w:sz w:val="28"/>
          <w:szCs w:val="28"/>
        </w:rPr>
      </w:pPr>
      <w:r w:rsidRPr="00CC19DC">
        <w:rPr>
          <w:sz w:val="28"/>
          <w:szCs w:val="28"/>
        </w:rPr>
        <w:t>- проанализируйте по рисунку «Освещенные листья зеленого растения образуют крахмал» результаты оп</w:t>
      </w:r>
      <w:r w:rsidRPr="00CC19DC">
        <w:rPr>
          <w:sz w:val="28"/>
          <w:szCs w:val="28"/>
        </w:rPr>
        <w:t>ы</w:t>
      </w:r>
      <w:r w:rsidRPr="00CC19DC">
        <w:rPr>
          <w:sz w:val="28"/>
          <w:szCs w:val="28"/>
        </w:rPr>
        <w:t xml:space="preserve">тов; </w:t>
      </w:r>
    </w:p>
    <w:p w:rsidR="003B60ED" w:rsidRPr="00CC19DC" w:rsidRDefault="003B60ED" w:rsidP="003B60ED">
      <w:pPr>
        <w:spacing w:line="360" w:lineRule="auto"/>
        <w:ind w:firstLine="709"/>
        <w:jc w:val="both"/>
        <w:rPr>
          <w:sz w:val="28"/>
          <w:szCs w:val="28"/>
        </w:rPr>
      </w:pPr>
      <w:r w:rsidRPr="00CC19DC">
        <w:rPr>
          <w:sz w:val="28"/>
          <w:szCs w:val="28"/>
        </w:rPr>
        <w:t>- рассмотрите схематические рисунки результатов опытов и подготов</w:t>
      </w:r>
      <w:r w:rsidRPr="00CC19DC">
        <w:rPr>
          <w:sz w:val="28"/>
          <w:szCs w:val="28"/>
        </w:rPr>
        <w:t>ь</w:t>
      </w:r>
      <w:r w:rsidRPr="00CC19DC">
        <w:rPr>
          <w:sz w:val="28"/>
          <w:szCs w:val="28"/>
        </w:rPr>
        <w:t xml:space="preserve">те рассказ с выводами по каждому из представленных опытов; </w:t>
      </w:r>
    </w:p>
    <w:p w:rsidR="003B60ED" w:rsidRPr="00CC19DC" w:rsidRDefault="003B60ED" w:rsidP="003B60ED">
      <w:pPr>
        <w:spacing w:line="360" w:lineRule="auto"/>
        <w:ind w:firstLine="709"/>
        <w:jc w:val="both"/>
        <w:rPr>
          <w:sz w:val="28"/>
          <w:szCs w:val="28"/>
        </w:rPr>
      </w:pPr>
      <w:r w:rsidRPr="00CC19DC">
        <w:rPr>
          <w:sz w:val="28"/>
          <w:szCs w:val="28"/>
        </w:rPr>
        <w:t>- сделайте подписи к схематическим рисункам, обозначьте цифрами компоненты клеток и сравните их между собой, выявив черты сходства и о</w:t>
      </w:r>
      <w:r w:rsidRPr="00CC19DC">
        <w:rPr>
          <w:sz w:val="28"/>
          <w:szCs w:val="28"/>
        </w:rPr>
        <w:t>т</w:t>
      </w:r>
      <w:r w:rsidRPr="00CC19DC">
        <w:rPr>
          <w:sz w:val="28"/>
          <w:szCs w:val="28"/>
        </w:rPr>
        <w:t xml:space="preserve">личия; </w:t>
      </w:r>
    </w:p>
    <w:p w:rsidR="003B60ED" w:rsidRPr="00CC19DC" w:rsidRDefault="003B60ED" w:rsidP="003B60ED">
      <w:pPr>
        <w:spacing w:line="360" w:lineRule="auto"/>
        <w:ind w:firstLine="709"/>
        <w:jc w:val="both"/>
        <w:rPr>
          <w:sz w:val="28"/>
          <w:szCs w:val="28"/>
        </w:rPr>
      </w:pPr>
      <w:r w:rsidRPr="00CC19DC">
        <w:rPr>
          <w:sz w:val="28"/>
          <w:szCs w:val="28"/>
        </w:rPr>
        <w:t>- рассмотрите под микроскопом микропреп</w:t>
      </w:r>
      <w:r w:rsidRPr="00CC19DC">
        <w:rPr>
          <w:sz w:val="28"/>
          <w:szCs w:val="28"/>
        </w:rPr>
        <w:t>а</w:t>
      </w:r>
      <w:r w:rsidRPr="00CC19DC">
        <w:rPr>
          <w:sz w:val="28"/>
          <w:szCs w:val="28"/>
        </w:rPr>
        <w:t>рат (например, внутреннее строение стебля) и заполните таблицу «Особенности внутреннего стро</w:t>
      </w:r>
      <w:r w:rsidRPr="00CC19DC">
        <w:rPr>
          <w:sz w:val="28"/>
          <w:szCs w:val="28"/>
        </w:rPr>
        <w:t>е</w:t>
      </w:r>
      <w:r w:rsidRPr="00CC19DC">
        <w:rPr>
          <w:sz w:val="28"/>
          <w:szCs w:val="28"/>
        </w:rPr>
        <w:t>ния стебля и выполняемые им функции»: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3B60ED" w:rsidRPr="00296E0E" w:rsidTr="00FD0381">
        <w:tc>
          <w:tcPr>
            <w:tcW w:w="1914" w:type="dxa"/>
          </w:tcPr>
          <w:p w:rsidR="003B60ED" w:rsidRPr="00296E0E" w:rsidRDefault="003B60ED" w:rsidP="00FD0381">
            <w:pPr>
              <w:jc w:val="center"/>
              <w:rPr>
                <w:b/>
              </w:rPr>
            </w:pPr>
            <w:r w:rsidRPr="00296E0E">
              <w:rPr>
                <w:b/>
              </w:rPr>
              <w:lastRenderedPageBreak/>
              <w:t>Слой стебля</w:t>
            </w:r>
          </w:p>
        </w:tc>
        <w:tc>
          <w:tcPr>
            <w:tcW w:w="1914" w:type="dxa"/>
          </w:tcPr>
          <w:p w:rsidR="003B60ED" w:rsidRPr="00296E0E" w:rsidRDefault="003B60ED" w:rsidP="00FD0381">
            <w:pPr>
              <w:jc w:val="center"/>
              <w:rPr>
                <w:b/>
              </w:rPr>
            </w:pPr>
            <w:r w:rsidRPr="00296E0E">
              <w:rPr>
                <w:b/>
              </w:rPr>
              <w:t>Место расп</w:t>
            </w:r>
            <w:r w:rsidRPr="00296E0E">
              <w:rPr>
                <w:b/>
              </w:rPr>
              <w:t>о</w:t>
            </w:r>
            <w:r>
              <w:rPr>
                <w:b/>
              </w:rPr>
              <w:t>ложения</w:t>
            </w:r>
            <w:r w:rsidRPr="00296E0E">
              <w:rPr>
                <w:b/>
              </w:rPr>
              <w:t xml:space="preserve"> слоя</w:t>
            </w:r>
          </w:p>
        </w:tc>
        <w:tc>
          <w:tcPr>
            <w:tcW w:w="1914" w:type="dxa"/>
          </w:tcPr>
          <w:p w:rsidR="003B60ED" w:rsidRPr="00296E0E" w:rsidRDefault="003B60ED" w:rsidP="00FD0381">
            <w:pPr>
              <w:jc w:val="center"/>
              <w:rPr>
                <w:b/>
              </w:rPr>
            </w:pPr>
            <w:r w:rsidRPr="00296E0E">
              <w:rPr>
                <w:b/>
              </w:rPr>
              <w:t>Название ткани, образу</w:t>
            </w:r>
            <w:r w:rsidRPr="00296E0E">
              <w:rPr>
                <w:b/>
              </w:rPr>
              <w:t>ю</w:t>
            </w:r>
            <w:r w:rsidRPr="00296E0E">
              <w:rPr>
                <w:b/>
              </w:rPr>
              <w:t>щих слой</w:t>
            </w:r>
          </w:p>
        </w:tc>
        <w:tc>
          <w:tcPr>
            <w:tcW w:w="1914" w:type="dxa"/>
          </w:tcPr>
          <w:p w:rsidR="003B60ED" w:rsidRPr="00296E0E" w:rsidRDefault="003B60ED" w:rsidP="00FD0381">
            <w:pPr>
              <w:jc w:val="center"/>
              <w:rPr>
                <w:b/>
              </w:rPr>
            </w:pPr>
            <w:r w:rsidRPr="00296E0E">
              <w:rPr>
                <w:b/>
              </w:rPr>
              <w:t>Особенн</w:t>
            </w:r>
            <w:r w:rsidRPr="00296E0E">
              <w:rPr>
                <w:b/>
              </w:rPr>
              <w:t>о</w:t>
            </w:r>
            <w:r w:rsidRPr="00296E0E">
              <w:rPr>
                <w:b/>
              </w:rPr>
              <w:t>сти строения кл</w:t>
            </w:r>
            <w:r w:rsidRPr="00296E0E">
              <w:rPr>
                <w:b/>
              </w:rPr>
              <w:t>е</w:t>
            </w:r>
            <w:r w:rsidRPr="00296E0E">
              <w:rPr>
                <w:b/>
              </w:rPr>
              <w:t>ток ткани</w:t>
            </w:r>
          </w:p>
        </w:tc>
        <w:tc>
          <w:tcPr>
            <w:tcW w:w="1915" w:type="dxa"/>
          </w:tcPr>
          <w:p w:rsidR="003B60ED" w:rsidRPr="00296E0E" w:rsidRDefault="003B60ED" w:rsidP="00FD0381">
            <w:pPr>
              <w:jc w:val="center"/>
              <w:rPr>
                <w:b/>
              </w:rPr>
            </w:pPr>
            <w:r w:rsidRPr="00296E0E">
              <w:rPr>
                <w:b/>
              </w:rPr>
              <w:t>Фун</w:t>
            </w:r>
            <w:r w:rsidRPr="00296E0E">
              <w:rPr>
                <w:b/>
              </w:rPr>
              <w:t>к</w:t>
            </w:r>
            <w:r w:rsidRPr="00296E0E">
              <w:rPr>
                <w:b/>
              </w:rPr>
              <w:t>ция</w:t>
            </w:r>
          </w:p>
        </w:tc>
      </w:tr>
      <w:tr w:rsidR="003B60ED" w:rsidRPr="00CC19DC" w:rsidTr="00FD0381">
        <w:tc>
          <w:tcPr>
            <w:tcW w:w="1914" w:type="dxa"/>
          </w:tcPr>
          <w:p w:rsidR="003B60ED" w:rsidRPr="00CC19DC" w:rsidRDefault="003B60ED" w:rsidP="00FD0381">
            <w:pPr>
              <w:jc w:val="center"/>
            </w:pPr>
            <w:r w:rsidRPr="00CC19DC">
              <w:t>Кора</w:t>
            </w:r>
          </w:p>
        </w:tc>
        <w:tc>
          <w:tcPr>
            <w:tcW w:w="1914" w:type="dxa"/>
          </w:tcPr>
          <w:p w:rsidR="003B60ED" w:rsidRPr="00CC19DC" w:rsidRDefault="003B60ED" w:rsidP="00FD0381">
            <w:pPr>
              <w:jc w:val="both"/>
            </w:pPr>
          </w:p>
        </w:tc>
        <w:tc>
          <w:tcPr>
            <w:tcW w:w="1914" w:type="dxa"/>
          </w:tcPr>
          <w:p w:rsidR="003B60ED" w:rsidRPr="00CC19DC" w:rsidRDefault="003B60ED" w:rsidP="00FD0381">
            <w:pPr>
              <w:jc w:val="both"/>
            </w:pPr>
          </w:p>
        </w:tc>
        <w:tc>
          <w:tcPr>
            <w:tcW w:w="1914" w:type="dxa"/>
          </w:tcPr>
          <w:p w:rsidR="003B60ED" w:rsidRPr="00CC19DC" w:rsidRDefault="003B60ED" w:rsidP="00FD0381">
            <w:pPr>
              <w:jc w:val="both"/>
            </w:pPr>
          </w:p>
        </w:tc>
        <w:tc>
          <w:tcPr>
            <w:tcW w:w="1915" w:type="dxa"/>
          </w:tcPr>
          <w:p w:rsidR="003B60ED" w:rsidRPr="00CC19DC" w:rsidRDefault="003B60ED" w:rsidP="00FD0381">
            <w:pPr>
              <w:jc w:val="both"/>
            </w:pPr>
          </w:p>
        </w:tc>
      </w:tr>
      <w:tr w:rsidR="003B60ED" w:rsidRPr="00CC19DC" w:rsidTr="00FD0381">
        <w:tc>
          <w:tcPr>
            <w:tcW w:w="1914" w:type="dxa"/>
          </w:tcPr>
          <w:p w:rsidR="003B60ED" w:rsidRPr="00CC19DC" w:rsidRDefault="003B60ED" w:rsidP="00FD0381">
            <w:pPr>
              <w:jc w:val="center"/>
            </w:pPr>
            <w:r w:rsidRPr="00CC19DC">
              <w:t>?</w:t>
            </w:r>
          </w:p>
        </w:tc>
        <w:tc>
          <w:tcPr>
            <w:tcW w:w="1914" w:type="dxa"/>
          </w:tcPr>
          <w:p w:rsidR="003B60ED" w:rsidRPr="00CC19DC" w:rsidRDefault="003B60ED" w:rsidP="00FD0381">
            <w:pPr>
              <w:jc w:val="both"/>
            </w:pPr>
          </w:p>
        </w:tc>
        <w:tc>
          <w:tcPr>
            <w:tcW w:w="1914" w:type="dxa"/>
          </w:tcPr>
          <w:p w:rsidR="003B60ED" w:rsidRPr="00CC19DC" w:rsidRDefault="003B60ED" w:rsidP="00FD0381">
            <w:pPr>
              <w:jc w:val="both"/>
            </w:pPr>
          </w:p>
        </w:tc>
        <w:tc>
          <w:tcPr>
            <w:tcW w:w="1914" w:type="dxa"/>
          </w:tcPr>
          <w:p w:rsidR="003B60ED" w:rsidRPr="00CC19DC" w:rsidRDefault="003B60ED" w:rsidP="00FD0381">
            <w:pPr>
              <w:jc w:val="both"/>
            </w:pPr>
          </w:p>
        </w:tc>
        <w:tc>
          <w:tcPr>
            <w:tcW w:w="1915" w:type="dxa"/>
          </w:tcPr>
          <w:p w:rsidR="003B60ED" w:rsidRPr="00CC19DC" w:rsidRDefault="003B60ED" w:rsidP="00FD0381">
            <w:pPr>
              <w:jc w:val="both"/>
            </w:pPr>
          </w:p>
        </w:tc>
      </w:tr>
      <w:tr w:rsidR="003B60ED" w:rsidRPr="00CC19DC" w:rsidTr="00FD0381">
        <w:tc>
          <w:tcPr>
            <w:tcW w:w="1914" w:type="dxa"/>
          </w:tcPr>
          <w:p w:rsidR="003B60ED" w:rsidRPr="00CC19DC" w:rsidRDefault="003B60ED" w:rsidP="00FD0381">
            <w:pPr>
              <w:jc w:val="center"/>
            </w:pPr>
            <w:r w:rsidRPr="00CC19DC">
              <w:t>Древ</w:t>
            </w:r>
            <w:r w:rsidRPr="00CC19DC">
              <w:t>е</w:t>
            </w:r>
            <w:r w:rsidRPr="00CC19DC">
              <w:t>сина</w:t>
            </w:r>
          </w:p>
        </w:tc>
        <w:tc>
          <w:tcPr>
            <w:tcW w:w="1914" w:type="dxa"/>
          </w:tcPr>
          <w:p w:rsidR="003B60ED" w:rsidRPr="00CC19DC" w:rsidRDefault="003B60ED" w:rsidP="00FD0381">
            <w:pPr>
              <w:jc w:val="both"/>
            </w:pPr>
          </w:p>
        </w:tc>
        <w:tc>
          <w:tcPr>
            <w:tcW w:w="1914" w:type="dxa"/>
          </w:tcPr>
          <w:p w:rsidR="003B60ED" w:rsidRPr="00CC19DC" w:rsidRDefault="003B60ED" w:rsidP="00FD0381">
            <w:pPr>
              <w:jc w:val="both"/>
            </w:pPr>
          </w:p>
        </w:tc>
        <w:tc>
          <w:tcPr>
            <w:tcW w:w="1914" w:type="dxa"/>
          </w:tcPr>
          <w:p w:rsidR="003B60ED" w:rsidRPr="00CC19DC" w:rsidRDefault="003B60ED" w:rsidP="00FD0381">
            <w:pPr>
              <w:jc w:val="both"/>
            </w:pPr>
          </w:p>
        </w:tc>
        <w:tc>
          <w:tcPr>
            <w:tcW w:w="1915" w:type="dxa"/>
          </w:tcPr>
          <w:p w:rsidR="003B60ED" w:rsidRPr="00CC19DC" w:rsidRDefault="003B60ED" w:rsidP="00FD0381">
            <w:pPr>
              <w:jc w:val="both"/>
            </w:pPr>
          </w:p>
        </w:tc>
      </w:tr>
      <w:tr w:rsidR="003B60ED" w:rsidRPr="00CC19DC" w:rsidTr="00FD0381">
        <w:tc>
          <w:tcPr>
            <w:tcW w:w="1914" w:type="dxa"/>
          </w:tcPr>
          <w:p w:rsidR="003B60ED" w:rsidRPr="00CC19DC" w:rsidRDefault="003B60ED" w:rsidP="00FD0381">
            <w:pPr>
              <w:jc w:val="center"/>
            </w:pPr>
            <w:r w:rsidRPr="00CC19DC">
              <w:t>Камбий</w:t>
            </w:r>
          </w:p>
        </w:tc>
        <w:tc>
          <w:tcPr>
            <w:tcW w:w="1914" w:type="dxa"/>
          </w:tcPr>
          <w:p w:rsidR="003B60ED" w:rsidRPr="00CC19DC" w:rsidRDefault="003B60ED" w:rsidP="00FD0381">
            <w:pPr>
              <w:jc w:val="both"/>
            </w:pPr>
          </w:p>
        </w:tc>
        <w:tc>
          <w:tcPr>
            <w:tcW w:w="1914" w:type="dxa"/>
          </w:tcPr>
          <w:p w:rsidR="003B60ED" w:rsidRPr="00CC19DC" w:rsidRDefault="003B60ED" w:rsidP="00FD0381">
            <w:pPr>
              <w:jc w:val="both"/>
            </w:pPr>
          </w:p>
        </w:tc>
        <w:tc>
          <w:tcPr>
            <w:tcW w:w="1914" w:type="dxa"/>
          </w:tcPr>
          <w:p w:rsidR="003B60ED" w:rsidRPr="00CC19DC" w:rsidRDefault="003B60ED" w:rsidP="00FD0381">
            <w:pPr>
              <w:jc w:val="both"/>
            </w:pPr>
          </w:p>
        </w:tc>
        <w:tc>
          <w:tcPr>
            <w:tcW w:w="1915" w:type="dxa"/>
          </w:tcPr>
          <w:p w:rsidR="003B60ED" w:rsidRPr="00CC19DC" w:rsidRDefault="003B60ED" w:rsidP="00FD0381">
            <w:pPr>
              <w:jc w:val="both"/>
            </w:pPr>
          </w:p>
        </w:tc>
      </w:tr>
      <w:tr w:rsidR="003B60ED" w:rsidRPr="00CC19DC" w:rsidTr="00FD0381">
        <w:tc>
          <w:tcPr>
            <w:tcW w:w="1914" w:type="dxa"/>
          </w:tcPr>
          <w:p w:rsidR="003B60ED" w:rsidRPr="00CC19DC" w:rsidRDefault="003B60ED" w:rsidP="00FD0381">
            <w:pPr>
              <w:jc w:val="center"/>
            </w:pPr>
            <w:r w:rsidRPr="00CC19DC">
              <w:t>?</w:t>
            </w:r>
          </w:p>
        </w:tc>
        <w:tc>
          <w:tcPr>
            <w:tcW w:w="1914" w:type="dxa"/>
          </w:tcPr>
          <w:p w:rsidR="003B60ED" w:rsidRPr="00CC19DC" w:rsidRDefault="003B60ED" w:rsidP="00FD0381">
            <w:pPr>
              <w:jc w:val="both"/>
            </w:pPr>
          </w:p>
        </w:tc>
        <w:tc>
          <w:tcPr>
            <w:tcW w:w="1914" w:type="dxa"/>
          </w:tcPr>
          <w:p w:rsidR="003B60ED" w:rsidRPr="00CC19DC" w:rsidRDefault="003B60ED" w:rsidP="00FD0381">
            <w:pPr>
              <w:jc w:val="both"/>
            </w:pPr>
          </w:p>
        </w:tc>
        <w:tc>
          <w:tcPr>
            <w:tcW w:w="1914" w:type="dxa"/>
          </w:tcPr>
          <w:p w:rsidR="003B60ED" w:rsidRPr="00CC19DC" w:rsidRDefault="003B60ED" w:rsidP="00FD0381">
            <w:pPr>
              <w:jc w:val="both"/>
            </w:pPr>
          </w:p>
        </w:tc>
        <w:tc>
          <w:tcPr>
            <w:tcW w:w="1915" w:type="dxa"/>
          </w:tcPr>
          <w:p w:rsidR="003B60ED" w:rsidRPr="00CC19DC" w:rsidRDefault="003B60ED" w:rsidP="00FD0381">
            <w:pPr>
              <w:jc w:val="both"/>
            </w:pPr>
          </w:p>
        </w:tc>
      </w:tr>
    </w:tbl>
    <w:p w:rsidR="003B60ED" w:rsidRPr="00CC19DC" w:rsidRDefault="003B60ED" w:rsidP="003B60E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C19DC">
        <w:rPr>
          <w:sz w:val="28"/>
          <w:szCs w:val="28"/>
        </w:rPr>
        <w:t xml:space="preserve">Практическая деятельность учащихся, организуемая посредством </w:t>
      </w:r>
      <w:r w:rsidRPr="00CC19DC">
        <w:rPr>
          <w:b/>
          <w:sz w:val="28"/>
          <w:szCs w:val="28"/>
        </w:rPr>
        <w:t>практических</w:t>
      </w:r>
      <w:r w:rsidRPr="00CC19DC">
        <w:rPr>
          <w:sz w:val="28"/>
          <w:szCs w:val="28"/>
        </w:rPr>
        <w:t xml:space="preserve"> методов, связана с применением орудий исследовательского (лупа, микроскоп, пинцет, скальпель) и производительного (лопата, секатор, лейка и др.) труда.</w:t>
      </w:r>
      <w:proofErr w:type="gramEnd"/>
      <w:r w:rsidRPr="00CC19DC">
        <w:rPr>
          <w:sz w:val="28"/>
          <w:szCs w:val="28"/>
        </w:rPr>
        <w:t xml:space="preserve"> В процессе практической деятельности ученики не только наблюдают, но и измеряют, вычисляют, делают герб</w:t>
      </w:r>
      <w:r w:rsidRPr="00CC19DC">
        <w:rPr>
          <w:sz w:val="28"/>
          <w:szCs w:val="28"/>
        </w:rPr>
        <w:t>а</w:t>
      </w:r>
      <w:r w:rsidRPr="00CC19DC">
        <w:rPr>
          <w:sz w:val="28"/>
          <w:szCs w:val="28"/>
        </w:rPr>
        <w:t>рий целых растений и их частей.</w:t>
      </w:r>
    </w:p>
    <w:p w:rsidR="003B60ED" w:rsidRPr="00CC19DC" w:rsidRDefault="003B60ED" w:rsidP="003B60ED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CC19DC">
        <w:rPr>
          <w:i/>
          <w:sz w:val="28"/>
          <w:szCs w:val="28"/>
        </w:rPr>
        <w:t xml:space="preserve">Таблица </w:t>
      </w:r>
      <w:r>
        <w:rPr>
          <w:i/>
          <w:sz w:val="28"/>
          <w:szCs w:val="28"/>
        </w:rPr>
        <w:t>№ 6</w:t>
      </w:r>
    </w:p>
    <w:p w:rsidR="003B60ED" w:rsidRPr="00CC19DC" w:rsidRDefault="003B60ED" w:rsidP="003B60ED">
      <w:pPr>
        <w:spacing w:line="360" w:lineRule="auto"/>
        <w:jc w:val="center"/>
        <w:rPr>
          <w:i/>
          <w:sz w:val="28"/>
          <w:szCs w:val="28"/>
        </w:rPr>
      </w:pPr>
      <w:r w:rsidRPr="00CC19DC">
        <w:rPr>
          <w:i/>
          <w:sz w:val="28"/>
          <w:szCs w:val="28"/>
        </w:rPr>
        <w:t>Виды практических методов, посредством которых решаются вопросы развития анатомич</w:t>
      </w:r>
      <w:r w:rsidRPr="00CC19DC">
        <w:rPr>
          <w:i/>
          <w:sz w:val="28"/>
          <w:szCs w:val="28"/>
        </w:rPr>
        <w:t>е</w:t>
      </w:r>
      <w:r w:rsidRPr="00CC19DC">
        <w:rPr>
          <w:i/>
          <w:sz w:val="28"/>
          <w:szCs w:val="28"/>
        </w:rPr>
        <w:t>ских и физиологических понятий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6"/>
        <w:gridCol w:w="2484"/>
        <w:gridCol w:w="2340"/>
      </w:tblGrid>
      <w:tr w:rsidR="003B60ED" w:rsidRPr="00296E0E" w:rsidTr="00FD0381">
        <w:tc>
          <w:tcPr>
            <w:tcW w:w="9468" w:type="dxa"/>
            <w:gridSpan w:val="4"/>
          </w:tcPr>
          <w:p w:rsidR="003B60ED" w:rsidRPr="00296E0E" w:rsidRDefault="003B60ED" w:rsidP="00FD0381">
            <w:pPr>
              <w:jc w:val="center"/>
              <w:rPr>
                <w:i/>
                <w:sz w:val="28"/>
                <w:szCs w:val="28"/>
              </w:rPr>
            </w:pPr>
            <w:r w:rsidRPr="00296E0E">
              <w:rPr>
                <w:i/>
                <w:sz w:val="28"/>
                <w:szCs w:val="28"/>
              </w:rPr>
              <w:t>Практические методы</w:t>
            </w:r>
          </w:p>
        </w:tc>
      </w:tr>
      <w:tr w:rsidR="003B60ED" w:rsidRPr="00296E0E" w:rsidTr="00FD0381">
        <w:tc>
          <w:tcPr>
            <w:tcW w:w="1668" w:type="dxa"/>
          </w:tcPr>
          <w:p w:rsidR="003B60ED" w:rsidRPr="00296E0E" w:rsidRDefault="003B60ED" w:rsidP="00FD0381">
            <w:pPr>
              <w:jc w:val="center"/>
              <w:rPr>
                <w:i/>
                <w:sz w:val="28"/>
                <w:szCs w:val="28"/>
              </w:rPr>
            </w:pPr>
            <w:r w:rsidRPr="00296E0E">
              <w:rPr>
                <w:i/>
                <w:sz w:val="28"/>
                <w:szCs w:val="28"/>
              </w:rPr>
              <w:t>Распозн</w:t>
            </w:r>
            <w:r w:rsidRPr="00296E0E">
              <w:rPr>
                <w:i/>
                <w:sz w:val="28"/>
                <w:szCs w:val="28"/>
              </w:rPr>
              <w:t>а</w:t>
            </w:r>
            <w:r w:rsidRPr="00296E0E">
              <w:rPr>
                <w:i/>
                <w:sz w:val="28"/>
                <w:szCs w:val="28"/>
              </w:rPr>
              <w:t>вание</w:t>
            </w:r>
          </w:p>
        </w:tc>
        <w:tc>
          <w:tcPr>
            <w:tcW w:w="2976" w:type="dxa"/>
          </w:tcPr>
          <w:p w:rsidR="003B60ED" w:rsidRPr="00296E0E" w:rsidRDefault="003B60ED" w:rsidP="00FD0381">
            <w:pPr>
              <w:jc w:val="center"/>
              <w:rPr>
                <w:i/>
                <w:sz w:val="28"/>
                <w:szCs w:val="28"/>
              </w:rPr>
            </w:pPr>
            <w:r w:rsidRPr="00296E0E">
              <w:rPr>
                <w:i/>
                <w:sz w:val="28"/>
                <w:szCs w:val="28"/>
              </w:rPr>
              <w:t>Наблюдение</w:t>
            </w:r>
          </w:p>
        </w:tc>
        <w:tc>
          <w:tcPr>
            <w:tcW w:w="4824" w:type="dxa"/>
            <w:gridSpan w:val="2"/>
          </w:tcPr>
          <w:p w:rsidR="003B60ED" w:rsidRPr="00296E0E" w:rsidRDefault="003B60ED" w:rsidP="00FD0381">
            <w:pPr>
              <w:jc w:val="center"/>
              <w:rPr>
                <w:i/>
                <w:sz w:val="28"/>
                <w:szCs w:val="28"/>
              </w:rPr>
            </w:pPr>
            <w:r w:rsidRPr="00296E0E">
              <w:rPr>
                <w:i/>
                <w:sz w:val="28"/>
                <w:szCs w:val="28"/>
              </w:rPr>
              <w:t>Экспер</w:t>
            </w:r>
            <w:r w:rsidRPr="00296E0E">
              <w:rPr>
                <w:i/>
                <w:sz w:val="28"/>
                <w:szCs w:val="28"/>
              </w:rPr>
              <w:t>и</w:t>
            </w:r>
            <w:r w:rsidRPr="00296E0E">
              <w:rPr>
                <w:i/>
                <w:sz w:val="28"/>
                <w:szCs w:val="28"/>
              </w:rPr>
              <w:t>мент или опыт</w:t>
            </w:r>
          </w:p>
        </w:tc>
      </w:tr>
      <w:tr w:rsidR="003B60ED" w:rsidRPr="00CC19DC" w:rsidTr="00FD0381">
        <w:tc>
          <w:tcPr>
            <w:tcW w:w="1668" w:type="dxa"/>
            <w:vMerge w:val="restart"/>
          </w:tcPr>
          <w:p w:rsidR="003B60ED" w:rsidRPr="00CC19DC" w:rsidRDefault="003B60ED" w:rsidP="00FD0381">
            <w:pPr>
              <w:jc w:val="center"/>
            </w:pPr>
            <w:r w:rsidRPr="00CC19DC">
              <w:t>Решаются задачи ан</w:t>
            </w:r>
            <w:r w:rsidRPr="00CC19DC">
              <w:t>а</w:t>
            </w:r>
            <w:r w:rsidRPr="00CC19DC">
              <w:t>томического х</w:t>
            </w:r>
            <w:r w:rsidRPr="00CC19DC">
              <w:t>а</w:t>
            </w:r>
            <w:r w:rsidRPr="00CC19DC">
              <w:t>рактера</w:t>
            </w:r>
          </w:p>
        </w:tc>
        <w:tc>
          <w:tcPr>
            <w:tcW w:w="2976" w:type="dxa"/>
            <w:vMerge w:val="restart"/>
          </w:tcPr>
          <w:p w:rsidR="003B60ED" w:rsidRPr="00CC19DC" w:rsidRDefault="003B60ED" w:rsidP="00FD0381">
            <w:pPr>
              <w:jc w:val="both"/>
            </w:pPr>
            <w:r w:rsidRPr="00CC19DC">
              <w:t>Учащиеся, наблюдая, пр</w:t>
            </w:r>
            <w:r w:rsidRPr="00CC19DC">
              <w:t>о</w:t>
            </w:r>
            <w:r w:rsidRPr="00CC19DC">
              <w:t>водят работу, измеряют, вычисляют, записывают, зарисовывают, гербаризируют. Затем предоста</w:t>
            </w:r>
            <w:r w:rsidRPr="00CC19DC">
              <w:t>в</w:t>
            </w:r>
            <w:r w:rsidRPr="00CC19DC">
              <w:t>ляют материал, доказыва</w:t>
            </w:r>
            <w:r w:rsidRPr="00CC19DC">
              <w:t>ю</w:t>
            </w:r>
            <w:r w:rsidRPr="00CC19DC">
              <w:t>щий явление, которое наблюд</w:t>
            </w:r>
            <w:r w:rsidRPr="00CC19DC">
              <w:t>а</w:t>
            </w:r>
            <w:r w:rsidRPr="00CC19DC">
              <w:t>ли.</w:t>
            </w:r>
          </w:p>
        </w:tc>
        <w:tc>
          <w:tcPr>
            <w:tcW w:w="4824" w:type="dxa"/>
            <w:gridSpan w:val="2"/>
          </w:tcPr>
          <w:p w:rsidR="003B60ED" w:rsidRPr="00CC19DC" w:rsidRDefault="003B60ED" w:rsidP="00FD0381">
            <w:pPr>
              <w:jc w:val="both"/>
            </w:pPr>
            <w:r w:rsidRPr="00CC19DC">
              <w:t>Применяется при изучении, в большей ст</w:t>
            </w:r>
            <w:r w:rsidRPr="00CC19DC">
              <w:t>е</w:t>
            </w:r>
            <w:r w:rsidRPr="00CC19DC">
              <w:t>пени, физиологических процессов. Биологический эксперимент чаще всего требует длительного времени, поэтому на уроках демонс</w:t>
            </w:r>
            <w:r w:rsidRPr="00CC19DC">
              <w:t>т</w:t>
            </w:r>
            <w:r w:rsidRPr="00CC19DC">
              <w:t>рируют только постановку опыта и его результаты.</w:t>
            </w:r>
          </w:p>
        </w:tc>
      </w:tr>
      <w:tr w:rsidR="003B60ED" w:rsidRPr="00CC19DC" w:rsidTr="00FD0381">
        <w:tc>
          <w:tcPr>
            <w:tcW w:w="1668" w:type="dxa"/>
            <w:vMerge/>
          </w:tcPr>
          <w:p w:rsidR="003B60ED" w:rsidRPr="00CC19DC" w:rsidRDefault="003B60ED" w:rsidP="00FD0381">
            <w:pPr>
              <w:jc w:val="center"/>
            </w:pPr>
          </w:p>
        </w:tc>
        <w:tc>
          <w:tcPr>
            <w:tcW w:w="2976" w:type="dxa"/>
            <w:vMerge/>
          </w:tcPr>
          <w:p w:rsidR="003B60ED" w:rsidRPr="00296E0E" w:rsidRDefault="003B60ED" w:rsidP="00FD038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84" w:type="dxa"/>
          </w:tcPr>
          <w:p w:rsidR="003B60ED" w:rsidRPr="00296E0E" w:rsidRDefault="003B60ED" w:rsidP="00FD0381">
            <w:pPr>
              <w:jc w:val="center"/>
              <w:rPr>
                <w:i/>
                <w:sz w:val="28"/>
                <w:szCs w:val="28"/>
              </w:rPr>
            </w:pPr>
            <w:r w:rsidRPr="00296E0E">
              <w:rPr>
                <w:i/>
                <w:sz w:val="28"/>
                <w:szCs w:val="28"/>
              </w:rPr>
              <w:t>Кратковр</w:t>
            </w:r>
            <w:r w:rsidRPr="00296E0E">
              <w:rPr>
                <w:i/>
                <w:sz w:val="28"/>
                <w:szCs w:val="28"/>
              </w:rPr>
              <w:t>е</w:t>
            </w:r>
            <w:r w:rsidRPr="00296E0E">
              <w:rPr>
                <w:i/>
                <w:sz w:val="28"/>
                <w:szCs w:val="28"/>
              </w:rPr>
              <w:t>менный</w:t>
            </w:r>
          </w:p>
        </w:tc>
        <w:tc>
          <w:tcPr>
            <w:tcW w:w="2340" w:type="dxa"/>
          </w:tcPr>
          <w:p w:rsidR="003B60ED" w:rsidRPr="00296E0E" w:rsidRDefault="003B60ED" w:rsidP="00FD0381">
            <w:pPr>
              <w:jc w:val="center"/>
              <w:rPr>
                <w:i/>
                <w:sz w:val="28"/>
                <w:szCs w:val="28"/>
              </w:rPr>
            </w:pPr>
            <w:r w:rsidRPr="00296E0E">
              <w:rPr>
                <w:i/>
                <w:sz w:val="28"/>
                <w:szCs w:val="28"/>
              </w:rPr>
              <w:t>Длител</w:t>
            </w:r>
            <w:r w:rsidRPr="00296E0E">
              <w:rPr>
                <w:i/>
                <w:sz w:val="28"/>
                <w:szCs w:val="28"/>
              </w:rPr>
              <w:t>ь</w:t>
            </w:r>
            <w:r w:rsidRPr="00296E0E">
              <w:rPr>
                <w:i/>
                <w:sz w:val="28"/>
                <w:szCs w:val="28"/>
              </w:rPr>
              <w:t xml:space="preserve">ный </w:t>
            </w:r>
          </w:p>
        </w:tc>
      </w:tr>
      <w:tr w:rsidR="003B60ED" w:rsidRPr="00CC19DC" w:rsidTr="00FD0381">
        <w:tc>
          <w:tcPr>
            <w:tcW w:w="1668" w:type="dxa"/>
            <w:vMerge/>
          </w:tcPr>
          <w:p w:rsidR="003B60ED" w:rsidRPr="00CC19DC" w:rsidRDefault="003B60ED" w:rsidP="00FD0381">
            <w:pPr>
              <w:jc w:val="center"/>
            </w:pPr>
          </w:p>
        </w:tc>
        <w:tc>
          <w:tcPr>
            <w:tcW w:w="2976" w:type="dxa"/>
            <w:vMerge/>
          </w:tcPr>
          <w:p w:rsidR="003B60ED" w:rsidRPr="00CC19DC" w:rsidRDefault="003B60ED" w:rsidP="00FD0381">
            <w:pPr>
              <w:jc w:val="center"/>
            </w:pPr>
          </w:p>
        </w:tc>
        <w:tc>
          <w:tcPr>
            <w:tcW w:w="2484" w:type="dxa"/>
          </w:tcPr>
          <w:p w:rsidR="003B60ED" w:rsidRPr="00CC19DC" w:rsidRDefault="003B60ED" w:rsidP="00FD0381">
            <w:pPr>
              <w:jc w:val="center"/>
            </w:pPr>
            <w:r w:rsidRPr="00CC19DC">
              <w:t>Пров</w:t>
            </w:r>
            <w:r w:rsidRPr="00CC19DC">
              <w:t>о</w:t>
            </w:r>
            <w:r w:rsidRPr="00CC19DC">
              <w:t>дятся на уроках. Напр</w:t>
            </w:r>
            <w:r w:rsidRPr="00CC19DC">
              <w:t>и</w:t>
            </w:r>
            <w:r w:rsidRPr="00CC19DC">
              <w:t>мер, на уроках биологии в 6 классе проводят опыты по испарению воды л</w:t>
            </w:r>
            <w:r w:rsidRPr="00CC19DC">
              <w:t>и</w:t>
            </w:r>
            <w:r w:rsidRPr="00CC19DC">
              <w:t>стьями, образования кра</w:t>
            </w:r>
            <w:r w:rsidRPr="00CC19DC">
              <w:t>х</w:t>
            </w:r>
            <w:r w:rsidRPr="00CC19DC">
              <w:t>мала в листьях и др.</w:t>
            </w:r>
          </w:p>
        </w:tc>
        <w:tc>
          <w:tcPr>
            <w:tcW w:w="2340" w:type="dxa"/>
          </w:tcPr>
          <w:p w:rsidR="003B60ED" w:rsidRPr="00CC19DC" w:rsidRDefault="003B60ED" w:rsidP="00FD0381">
            <w:pPr>
              <w:jc w:val="center"/>
            </w:pPr>
            <w:r w:rsidRPr="00CC19DC">
              <w:t>Например, опыты по выявлению влияния экологич</w:t>
            </w:r>
            <w:r w:rsidRPr="00CC19DC">
              <w:t>е</w:t>
            </w:r>
            <w:r w:rsidRPr="00CC19DC">
              <w:t>ских факторов на органи</w:t>
            </w:r>
            <w:r w:rsidRPr="00CC19DC">
              <w:t>з</w:t>
            </w:r>
            <w:r w:rsidRPr="00CC19DC">
              <w:t>мы и др.</w:t>
            </w:r>
          </w:p>
        </w:tc>
      </w:tr>
    </w:tbl>
    <w:p w:rsidR="003B60ED" w:rsidRPr="00CC19DC" w:rsidRDefault="003B60ED" w:rsidP="003B60ED">
      <w:pPr>
        <w:spacing w:line="360" w:lineRule="auto"/>
        <w:ind w:firstLine="709"/>
        <w:jc w:val="both"/>
        <w:rPr>
          <w:sz w:val="28"/>
          <w:szCs w:val="28"/>
        </w:rPr>
      </w:pPr>
      <w:r w:rsidRPr="00CC19DC">
        <w:rPr>
          <w:i/>
          <w:sz w:val="28"/>
          <w:szCs w:val="28"/>
        </w:rPr>
        <w:t>Примеры заданий</w:t>
      </w:r>
      <w:r w:rsidRPr="00CC19DC">
        <w:rPr>
          <w:sz w:val="28"/>
          <w:szCs w:val="28"/>
        </w:rPr>
        <w:t xml:space="preserve">: </w:t>
      </w:r>
    </w:p>
    <w:p w:rsidR="003B60ED" w:rsidRPr="00CC19DC" w:rsidRDefault="003B60ED" w:rsidP="003B60ED">
      <w:pPr>
        <w:spacing w:line="360" w:lineRule="auto"/>
        <w:ind w:firstLine="709"/>
        <w:jc w:val="both"/>
        <w:rPr>
          <w:sz w:val="28"/>
          <w:szCs w:val="28"/>
        </w:rPr>
      </w:pPr>
      <w:r w:rsidRPr="00CC19DC">
        <w:rPr>
          <w:sz w:val="28"/>
          <w:szCs w:val="28"/>
        </w:rPr>
        <w:t>- вспомните, какой частью растет корень, а также содержание опыта, который иллюстрирует данное явление. Поставьте аналогичный опыт, выя</w:t>
      </w:r>
      <w:r w:rsidRPr="00CC19DC">
        <w:rPr>
          <w:sz w:val="28"/>
          <w:szCs w:val="28"/>
        </w:rPr>
        <w:t>с</w:t>
      </w:r>
      <w:r w:rsidRPr="00CC19DC">
        <w:rPr>
          <w:sz w:val="28"/>
          <w:szCs w:val="28"/>
        </w:rPr>
        <w:t xml:space="preserve">няющий, какой частью растет лист, например амариллиса или лука. </w:t>
      </w:r>
      <w:proofErr w:type="gramStart"/>
      <w:r w:rsidRPr="00CC19DC">
        <w:rPr>
          <w:sz w:val="28"/>
          <w:szCs w:val="28"/>
        </w:rPr>
        <w:lastRenderedPageBreak/>
        <w:t>Составьте дневник опыта, з</w:t>
      </w:r>
      <w:r w:rsidRPr="00CC19DC">
        <w:rPr>
          <w:sz w:val="28"/>
          <w:szCs w:val="28"/>
        </w:rPr>
        <w:t>а</w:t>
      </w:r>
      <w:r w:rsidRPr="00CC19DC">
        <w:rPr>
          <w:sz w:val="28"/>
          <w:szCs w:val="28"/>
        </w:rPr>
        <w:t>рисуйте результаты опыта, сделайте вывод о том, какой частью растет лист и сравните полученные результаты с результатами опыта по росту корня;</w:t>
      </w:r>
      <w:proofErr w:type="gramEnd"/>
    </w:p>
    <w:p w:rsidR="003B60ED" w:rsidRPr="00CC19DC" w:rsidRDefault="003B60ED" w:rsidP="003B60E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C19DC">
        <w:rPr>
          <w:sz w:val="28"/>
          <w:szCs w:val="28"/>
        </w:rPr>
        <w:t xml:space="preserve">- известно, что кукуруза испаряет в сутки </w:t>
      </w:r>
      <w:smartTag w:uri="urn:schemas-microsoft-com:office:smarttags" w:element="metricconverter">
        <w:smartTagPr>
          <w:attr w:name="ProductID" w:val="800 г"/>
        </w:smartTagPr>
        <w:r w:rsidRPr="00CC19DC">
          <w:rPr>
            <w:sz w:val="28"/>
            <w:szCs w:val="28"/>
          </w:rPr>
          <w:t>800 г</w:t>
        </w:r>
      </w:smartTag>
      <w:r w:rsidRPr="00CC19DC">
        <w:rPr>
          <w:sz w:val="28"/>
          <w:szCs w:val="28"/>
        </w:rPr>
        <w:t xml:space="preserve"> воды, капуста – на </w:t>
      </w:r>
      <w:smartTag w:uri="urn:schemas-microsoft-com:office:smarttags" w:element="metricconverter">
        <w:smartTagPr>
          <w:attr w:name="ProductID" w:val="200 г"/>
        </w:smartTagPr>
        <w:r w:rsidRPr="00CC19DC">
          <w:rPr>
            <w:sz w:val="28"/>
            <w:szCs w:val="28"/>
          </w:rPr>
          <w:t>200 г</w:t>
        </w:r>
      </w:smartTag>
      <w:r w:rsidRPr="00CC19DC">
        <w:rPr>
          <w:sz w:val="28"/>
          <w:szCs w:val="28"/>
        </w:rPr>
        <w:t xml:space="preserve"> больше, береза – в 60 раз больше, чем капуста, подсолнечник – столько же, сколько кукуруза, а дуб – в 50 раз больше, чем к</w:t>
      </w:r>
      <w:r w:rsidRPr="00CC19DC">
        <w:rPr>
          <w:sz w:val="28"/>
          <w:szCs w:val="28"/>
        </w:rPr>
        <w:t>а</w:t>
      </w:r>
      <w:r w:rsidRPr="00CC19DC">
        <w:rPr>
          <w:sz w:val="28"/>
          <w:szCs w:val="28"/>
        </w:rPr>
        <w:t>пуста.</w:t>
      </w:r>
      <w:proofErr w:type="gramEnd"/>
      <w:r w:rsidRPr="00CC19DC">
        <w:rPr>
          <w:sz w:val="28"/>
          <w:szCs w:val="28"/>
        </w:rPr>
        <w:t xml:space="preserve"> Подсчитайте, сколько граммов воды испаряет в сутки капуста, подсолнечник, кукуруза и дуб.</w:t>
      </w:r>
    </w:p>
    <w:p w:rsidR="003B60ED" w:rsidRPr="00CC19DC" w:rsidRDefault="003B60ED" w:rsidP="003B60ED">
      <w:pPr>
        <w:spacing w:line="360" w:lineRule="auto"/>
        <w:ind w:firstLine="709"/>
        <w:jc w:val="both"/>
        <w:rPr>
          <w:sz w:val="28"/>
          <w:szCs w:val="28"/>
        </w:rPr>
      </w:pPr>
      <w:r w:rsidRPr="00CC19DC">
        <w:rPr>
          <w:sz w:val="28"/>
          <w:szCs w:val="28"/>
        </w:rPr>
        <w:t>- пень спиленного дерева насчитывал 80 годичных колец. Верхний отрез первого бревна на в</w:t>
      </w:r>
      <w:r w:rsidRPr="00CC19DC">
        <w:rPr>
          <w:sz w:val="28"/>
          <w:szCs w:val="28"/>
        </w:rPr>
        <w:t>ы</w:t>
      </w:r>
      <w:r w:rsidRPr="00CC19DC">
        <w:rPr>
          <w:sz w:val="28"/>
          <w:szCs w:val="28"/>
        </w:rPr>
        <w:t xml:space="preserve">соте </w:t>
      </w:r>
      <w:smartTag w:uri="urn:schemas-microsoft-com:office:smarttags" w:element="metricconverter">
        <w:smartTagPr>
          <w:attr w:name="ProductID" w:val="7 м"/>
        </w:smartTagPr>
        <w:r w:rsidRPr="00CC19DC">
          <w:rPr>
            <w:sz w:val="28"/>
            <w:szCs w:val="28"/>
          </w:rPr>
          <w:t>7 м</w:t>
        </w:r>
      </w:smartTag>
      <w:r w:rsidRPr="00CC19DC">
        <w:rPr>
          <w:sz w:val="28"/>
          <w:szCs w:val="28"/>
        </w:rPr>
        <w:t xml:space="preserve"> имел 50 колец. Сколько лет было дереву, когда его высота была </w:t>
      </w:r>
      <w:smartTag w:uri="urn:schemas-microsoft-com:office:smarttags" w:element="metricconverter">
        <w:smartTagPr>
          <w:attr w:name="ProductID" w:val="7 м"/>
        </w:smartTagPr>
        <w:r w:rsidRPr="00CC19DC">
          <w:rPr>
            <w:sz w:val="28"/>
            <w:szCs w:val="28"/>
          </w:rPr>
          <w:t>7 м</w:t>
        </w:r>
      </w:smartTag>
      <w:r w:rsidRPr="00CC19DC">
        <w:rPr>
          <w:sz w:val="28"/>
          <w:szCs w:val="28"/>
        </w:rPr>
        <w:t xml:space="preserve"> и почему ширина колец неодинакова в разные г</w:t>
      </w:r>
      <w:r w:rsidRPr="00CC19DC">
        <w:rPr>
          <w:sz w:val="28"/>
          <w:szCs w:val="28"/>
        </w:rPr>
        <w:t>о</w:t>
      </w:r>
      <w:r w:rsidRPr="00CC19DC">
        <w:rPr>
          <w:sz w:val="28"/>
          <w:szCs w:val="28"/>
        </w:rPr>
        <w:t>ды?</w:t>
      </w:r>
    </w:p>
    <w:p w:rsidR="003B60ED" w:rsidRPr="00CC19DC" w:rsidRDefault="003B60ED" w:rsidP="003B60ED">
      <w:pPr>
        <w:spacing w:line="360" w:lineRule="auto"/>
        <w:ind w:firstLine="709"/>
        <w:jc w:val="both"/>
        <w:rPr>
          <w:sz w:val="28"/>
          <w:szCs w:val="28"/>
        </w:rPr>
      </w:pPr>
      <w:r w:rsidRPr="00CC19DC">
        <w:rPr>
          <w:sz w:val="28"/>
          <w:szCs w:val="28"/>
        </w:rPr>
        <w:t>Наблюдения способствуют развитию у учащихся таких мыслител</w:t>
      </w:r>
      <w:r w:rsidRPr="00CC19DC">
        <w:rPr>
          <w:sz w:val="28"/>
          <w:szCs w:val="28"/>
        </w:rPr>
        <w:t>ь</w:t>
      </w:r>
      <w:r w:rsidRPr="00CC19DC">
        <w:rPr>
          <w:sz w:val="28"/>
          <w:szCs w:val="28"/>
        </w:rPr>
        <w:t>ных операций, как анализ, синтез, сравнение, обобщение.</w:t>
      </w:r>
    </w:p>
    <w:p w:rsidR="003B60ED" w:rsidRPr="00CC19DC" w:rsidRDefault="003B60ED" w:rsidP="003B60ED">
      <w:pPr>
        <w:spacing w:line="360" w:lineRule="auto"/>
        <w:ind w:firstLine="709"/>
        <w:jc w:val="both"/>
        <w:rPr>
          <w:sz w:val="28"/>
          <w:szCs w:val="28"/>
        </w:rPr>
      </w:pPr>
      <w:r w:rsidRPr="00CC19DC">
        <w:rPr>
          <w:sz w:val="28"/>
          <w:szCs w:val="28"/>
        </w:rPr>
        <w:t>Проводя опыты, учащиеся становятся исследователями, которые активно ищут ответы на п</w:t>
      </w:r>
      <w:r w:rsidRPr="00CC19DC">
        <w:rPr>
          <w:sz w:val="28"/>
          <w:szCs w:val="28"/>
        </w:rPr>
        <w:t>о</w:t>
      </w:r>
      <w:r w:rsidRPr="00CC19DC">
        <w:rPr>
          <w:sz w:val="28"/>
          <w:szCs w:val="28"/>
        </w:rPr>
        <w:t>ставленные вопросы.</w:t>
      </w:r>
    </w:p>
    <w:p w:rsidR="00346F09" w:rsidRDefault="00346F09"/>
    <w:sectPr w:rsidR="00346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ED"/>
    <w:rsid w:val="001E5D9F"/>
    <w:rsid w:val="00346F09"/>
    <w:rsid w:val="003B60ED"/>
    <w:rsid w:val="00C67FD0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Андреева</dc:creator>
  <cp:lastModifiedBy>Наталья Андреева</cp:lastModifiedBy>
  <cp:revision>1</cp:revision>
  <dcterms:created xsi:type="dcterms:W3CDTF">2020-07-22T10:02:00Z</dcterms:created>
  <dcterms:modified xsi:type="dcterms:W3CDTF">2020-07-22T10:03:00Z</dcterms:modified>
</cp:coreProperties>
</file>