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6B" w:rsidRPr="00C17C10" w:rsidRDefault="005E336B" w:rsidP="005E336B">
      <w:pPr>
        <w:pStyle w:val="Facsimilehead"/>
      </w:pPr>
      <w:r w:rsidRPr="00C17C10">
        <w:t xml:space="preserve">A Writer’s Life </w:t>
      </w:r>
    </w:p>
    <w:p w:rsidR="005E336B" w:rsidRPr="00C17C10" w:rsidRDefault="005E336B" w:rsidP="005E336B">
      <w:pPr>
        <w:pStyle w:val="Facsimile"/>
      </w:pPr>
      <w:r w:rsidRPr="00C17C10">
        <w:t xml:space="preserve">My biggest dream has always been to become an author. As an enthusiastic reader since I was a toddler, books have been a steady influence, a friend, and an escape. (–––– 1 ––––) To me, reading is second only to breathing. From cereal boxes to fiction, I devour anything and everything I can get hold of. I read from morning, while eating breakfast, to night, before going to sleep. Some of my favourite genres include contemporary women’s novels and thrillers. </w:t>
      </w:r>
    </w:p>
    <w:p w:rsidR="005E336B" w:rsidRPr="00C17C10" w:rsidRDefault="005E336B" w:rsidP="005E336B">
      <w:pPr>
        <w:pStyle w:val="Facsimile"/>
      </w:pPr>
      <w:r w:rsidRPr="00C17C10">
        <w:t xml:space="preserve">I guess this love of books is what drove me to become a writer. The fact that I am always talking, thinking, and plotting helped me with my ambition. I have a need to create and to put into words feelings, thoughts, and desires. To me, books should present a welcome break from the stresses of every day, a way to relax and unwind. There are horrors all around us. (–––– 2 ––––) Novels can carry people away to another place, and allow them to forget, for a short time at least, all the awful things in life. Any type of reading inspires the brain, and gives a change of pace. Children require fantasy and play, and adults also need a break from reality. </w:t>
      </w:r>
    </w:p>
    <w:p w:rsidR="005E336B" w:rsidRPr="00C17C10" w:rsidRDefault="005E336B" w:rsidP="005E336B">
      <w:pPr>
        <w:pStyle w:val="Facsimile"/>
      </w:pPr>
      <w:r w:rsidRPr="00C17C10">
        <w:t xml:space="preserve">Exciting as it is to be able to inspire others, an author’s career is lonely and often dull. Writing requires self-control and determination, and writers, as well as having knowledge of the difficulty of getting published, need to be able to deal with criticism. For every potential writer that there is out there, many give up or fail. I kept trying with the burning desire to do well. (–––– 3 ––––) I needed to try to see if I could do it. </w:t>
      </w:r>
    </w:p>
    <w:p w:rsidR="005E336B" w:rsidRPr="00C17C10" w:rsidRDefault="005E336B" w:rsidP="005E336B">
      <w:pPr>
        <w:pStyle w:val="Facsimile"/>
      </w:pPr>
      <w:r w:rsidRPr="00C17C10">
        <w:t xml:space="preserve">My first writing experience was as a reporter for a small newspaper, almost twenty years ago. I submitted two articles for each of the three months the paper was published. The first month, I was given a bridal show to cover and I had to write an article on how to prepare an elegant, yet inexpensive, wedding. Two local newspapers gave me assignments for various topics, and I realized this is an excellent way to learn the basics as a writer. (–––– 4 ––––) </w:t>
      </w:r>
    </w:p>
    <w:p w:rsidR="005E336B" w:rsidRPr="00C17C10" w:rsidRDefault="005E336B" w:rsidP="005E336B">
      <w:pPr>
        <w:pStyle w:val="Facsimile"/>
      </w:pPr>
      <w:r w:rsidRPr="00C17C10">
        <w:t>My goal was to write fiction. Whether creating short stories or ‘the great American novel’, I enjoy fantasy and making up fictitious people and tales about their lives. Although I prefer genres suited to adults, I decided to try writing a children’s book. I first started working on this in 1995, and after reading the extremely rough draft, I recognized the</w:t>
      </w:r>
      <w:r>
        <w:t xml:space="preserve"> </w:t>
      </w:r>
      <w:r w:rsidRPr="00C17C10">
        <w:t xml:space="preserve">text was a mix of information just thrown together and which was too much for children to understand. I broke up the ideas, planning to turn them into four books. </w:t>
      </w:r>
    </w:p>
    <w:p w:rsidR="005E336B" w:rsidRPr="00C17C10" w:rsidRDefault="005E336B" w:rsidP="005E336B">
      <w:pPr>
        <w:pStyle w:val="Facsimile"/>
      </w:pPr>
      <w:r w:rsidRPr="00C17C10">
        <w:t xml:space="preserve">Unfortunately, life took over and I had to put the book on hold for a while. After my husband and I moved, I returned to reporting, receiving several assignments for a local magazine and two national and international food-trade magazines. </w:t>
      </w:r>
    </w:p>
    <w:p w:rsidR="005E336B" w:rsidRPr="00C17C10" w:rsidRDefault="005E336B" w:rsidP="005E336B">
      <w:pPr>
        <w:pStyle w:val="Facsimile"/>
      </w:pPr>
      <w:r w:rsidRPr="00C17C10">
        <w:t xml:space="preserve">(–––– 5 ––––) The desire to complete and submit the book for publication was as strong as ever. Fortunately, I became a member of a wonderful group that offered support, as well as excellent suggestions. My book, a children’s book intended for ages 8 – 12, was accepted by a publisher and released three years ago. The sequel is almost completed for submission, and to this, I hope to add two or three more to the series, though all of the books work equally well on their own. </w:t>
      </w:r>
    </w:p>
    <w:p w:rsidR="005E336B" w:rsidRDefault="005E336B" w:rsidP="005E336B">
      <w:pPr>
        <w:pStyle w:val="FacsimileLast"/>
      </w:pPr>
      <w:r w:rsidRPr="00C17C10">
        <w:t xml:space="preserve">Between writing, reading, reviewing, and being with family I enjoy a busy and happy life. I may never become well-known, but my dream has been satisfied. I encourage anyone who wants to write to ‘just do it.’ </w:t>
      </w:r>
    </w:p>
    <w:p w:rsidR="005E336B" w:rsidRPr="00C17C10" w:rsidRDefault="005E336B" w:rsidP="005E336B">
      <w:pPr>
        <w:pStyle w:val="NumList"/>
      </w:pPr>
      <w:r w:rsidRPr="00C17C10">
        <w:t>A</w:t>
      </w:r>
      <w:r w:rsidRPr="00C17C10">
        <w:tab/>
        <w:t xml:space="preserve">I could not go through life wondering if I would be successful or not. </w:t>
      </w:r>
    </w:p>
    <w:p w:rsidR="005E336B" w:rsidRPr="00C17C10" w:rsidRDefault="005E336B" w:rsidP="005E336B">
      <w:pPr>
        <w:pStyle w:val="NumList"/>
      </w:pPr>
      <w:r w:rsidRPr="00C17C10">
        <w:t>B</w:t>
      </w:r>
      <w:r w:rsidRPr="00C17C10">
        <w:tab/>
        <w:t xml:space="preserve">Nevertheless, I kept returning to the children’s novel I had in my head. </w:t>
      </w:r>
    </w:p>
    <w:p w:rsidR="005E336B" w:rsidRPr="00C17C10" w:rsidRDefault="005E336B" w:rsidP="005E336B">
      <w:pPr>
        <w:pStyle w:val="NumList"/>
      </w:pPr>
      <w:r w:rsidRPr="00C17C10">
        <w:t>C</w:t>
      </w:r>
      <w:r w:rsidRPr="00C17C10">
        <w:tab/>
        <w:t xml:space="preserve">After all, we just have to pick up a newspaper or turn on the news to realize how much crime there is in society. </w:t>
      </w:r>
    </w:p>
    <w:p w:rsidR="005E336B" w:rsidRPr="00C17C10" w:rsidRDefault="005E336B" w:rsidP="005E336B">
      <w:pPr>
        <w:pStyle w:val="NumList"/>
      </w:pPr>
      <w:r w:rsidRPr="00C17C10">
        <w:t>D</w:t>
      </w:r>
      <w:r w:rsidRPr="00C17C10">
        <w:tab/>
        <w:t xml:space="preserve">Meanwhile, four unfinished adult contemporary novels are calling to me, and I plan to get to them one day. </w:t>
      </w:r>
    </w:p>
    <w:p w:rsidR="005E336B" w:rsidRPr="00C17C10" w:rsidRDefault="005E336B" w:rsidP="005E336B">
      <w:pPr>
        <w:pStyle w:val="NumList"/>
      </w:pPr>
      <w:r w:rsidRPr="00C17C10">
        <w:t>E</w:t>
      </w:r>
      <w:r w:rsidRPr="00C17C10">
        <w:tab/>
        <w:t>Although I found reporting enjoyable, I recognized this was not the type of writing I wanted to do.</w:t>
      </w:r>
    </w:p>
    <w:p w:rsidR="0053719E" w:rsidRPr="005E336B" w:rsidRDefault="005E336B" w:rsidP="005E336B">
      <w:pPr>
        <w:pStyle w:val="NumList"/>
      </w:pPr>
      <w:r w:rsidRPr="00C17C10">
        <w:t>F</w:t>
      </w:r>
      <w:r w:rsidRPr="00C17C10">
        <w:tab/>
        <w:t xml:space="preserve">I cannot imagine living without the written word. </w:t>
      </w:r>
    </w:p>
    <w:sectPr w:rsidR="0053719E" w:rsidRPr="005E336B" w:rsidSect="005E336B">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336B"/>
    <w:rsid w:val="0053719E"/>
    <w:rsid w:val="00544271"/>
    <w:rsid w:val="005E3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5E336B"/>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val="en-GB" w:eastAsia="en-GB"/>
    </w:rPr>
  </w:style>
  <w:style w:type="paragraph" w:customStyle="1" w:styleId="NumList">
    <w:name w:val="Num List"/>
    <w:basedOn w:val="a"/>
    <w:rsid w:val="005E336B"/>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Facsimile">
    <w:name w:val="Facsimile"/>
    <w:basedOn w:val="a"/>
    <w:rsid w:val="005E336B"/>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eastAsia="en-GB"/>
    </w:rPr>
  </w:style>
  <w:style w:type="paragraph" w:customStyle="1" w:styleId="FacsimileLast">
    <w:name w:val="Facsimile Last"/>
    <w:basedOn w:val="Facsimile"/>
    <w:rsid w:val="005E336B"/>
    <w:pPr>
      <w:pBdr>
        <w:bottom w:val="single" w:sz="12" w:space="8" w:color="auto"/>
      </w:pBdr>
      <w:spacing w:after="200"/>
    </w:pPr>
  </w:style>
  <w:style w:type="paragraph" w:customStyle="1" w:styleId="Facsimilehead">
    <w:name w:val="Facsimile head"/>
    <w:basedOn w:val="a"/>
    <w:rsid w:val="005E336B"/>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pPr>
    <w:rPr>
      <w:rFonts w:ascii="Arial" w:eastAsia="Times New Roman" w:hAnsi="Arial" w:cs="Times New Roman"/>
      <w:b/>
      <w:sz w:val="36"/>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2024-11-22T09:59:00Z</dcterms:created>
  <dcterms:modified xsi:type="dcterms:W3CDTF">2024-11-22T10:09:00Z</dcterms:modified>
</cp:coreProperties>
</file>