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91" w:rsidRDefault="00FC6991" w:rsidP="00FC6991">
      <w:pPr>
        <w:tabs>
          <w:tab w:val="left" w:pos="6215"/>
        </w:tabs>
        <w:spacing w:line="360" w:lineRule="auto"/>
        <w:ind w:firstLine="539"/>
        <w:jc w:val="center"/>
        <w:rPr>
          <w:b/>
          <w:sz w:val="36"/>
          <w:szCs w:val="36"/>
        </w:rPr>
      </w:pPr>
      <w:bookmarkStart w:id="0" w:name="_GoBack"/>
      <w:bookmarkEnd w:id="0"/>
      <w:r w:rsidRPr="00B92012">
        <w:rPr>
          <w:b/>
          <w:sz w:val="36"/>
          <w:szCs w:val="36"/>
        </w:rPr>
        <w:t>Список литературы</w:t>
      </w:r>
    </w:p>
    <w:p w:rsidR="00FC6991" w:rsidRPr="00324831" w:rsidRDefault="00FC6991" w:rsidP="00FC6991">
      <w:pPr>
        <w:tabs>
          <w:tab w:val="left" w:pos="6215"/>
        </w:tabs>
        <w:spacing w:line="360" w:lineRule="auto"/>
        <w:ind w:firstLine="539"/>
        <w:jc w:val="center"/>
        <w:rPr>
          <w:b/>
          <w:sz w:val="36"/>
          <w:szCs w:val="36"/>
        </w:rPr>
      </w:pP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>Беккер</w:t>
      </w:r>
      <w:r w:rsidRPr="00412B64">
        <w:t xml:space="preserve"> </w:t>
      </w:r>
      <w:r>
        <w:t>К.-П., Совак М. Логопедия. – М., 1981.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>Белова-Давид Р.А. К вопросу систематизации речевых расстройств у детей // Нарушение речи у дошкольников. – М.,1969.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>Белова-Давид Р.А. Причины недоразвития импрессивной и экспрессивной речи у детей дошкольного возраста // Нарушение речи у дошкольников. – М., 1972.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Богданов-Березовский М.В. Неговорящие и плохо говорящие дети в интеллектуальном и речевом отношении. – </w:t>
      </w:r>
      <w:proofErr w:type="gramStart"/>
      <w:r>
        <w:t>С-Пб</w:t>
      </w:r>
      <w:proofErr w:type="gramEnd"/>
      <w:r>
        <w:t>., 1909.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>Воробьева В.К. Лексико-семантические особенности речи детей с алалией // Расстройства речи и голоса в детском возрасте. – М., 1973.</w:t>
      </w:r>
    </w:p>
    <w:p w:rsidR="00FC6991" w:rsidRPr="00BF44CA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  <w:rPr>
          <w:color w:val="auto"/>
        </w:rPr>
      </w:pPr>
      <w:r w:rsidRPr="00BF44CA">
        <w:rPr>
          <w:color w:val="auto"/>
        </w:rPr>
        <w:t>Гончарова В.А. Общие и специфические особенности формирования лексики у дошкольников с различными нарушениями речи. Автореф. дис. …канд. пед. наук. С.-Пб, 2002.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Гриншпун Б.М., Воробьева В.К. О механизмах затруднений в актуализации слов у детей с моторной алалией // Восьмая научная сессия по дефектологии. – М., 1979.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</w:t>
      </w:r>
      <w:proofErr w:type="gramStart"/>
      <w:r>
        <w:t>Гриншпун Б.М. О принципах логопедической работы на начальных этапах формирования речи  у моторных алаликов // Нарушения речи и голоса  у детей.</w:t>
      </w:r>
      <w:proofErr w:type="gramEnd"/>
      <w:r>
        <w:t xml:space="preserve"> – М., 1975.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Гуровец Г.В., Давыдович Л.Р., Пересторонина Л.Н. Динамика речевых нарушений и вопросы социальной адаптации детей с моторной алалией // Речевые расстройства у детей и методы их устранения. – М., 1978.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Гуровец Г.В. Использование ассоциативного элемента при обследовании детей с моторной алалией // Нарушение речи и голоса у детей. – М., 1975.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Жаренкова Г.И. К вопросу об активной и пассивной речи </w:t>
      </w:r>
      <w:proofErr w:type="gramStart"/>
      <w:r>
        <w:t>моторных</w:t>
      </w:r>
      <w:proofErr w:type="gramEnd"/>
      <w:r>
        <w:t xml:space="preserve"> алаликов // Труды второй  научной сессии о дефектологии. – М., 1959.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Жинкин</w:t>
      </w:r>
      <w:r w:rsidRPr="00424814">
        <w:t xml:space="preserve"> </w:t>
      </w:r>
      <w:r>
        <w:t>Н.И. Механизмы речи. – М.,1958.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lastRenderedPageBreak/>
        <w:t xml:space="preserve"> Жукова Н.С., Мастюкова Е.М., Филичива Т.Б. Преодоление общего недоразвития речи у дошкольников. – М., 1990.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Зееман М. Расстройства речи в детском возрасте. – М., 1962.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Иваненко С.Ф. Из опыта логопедической работы с детьми младшего дошкольного возраста, страдающими грубым недоразвитием речи // Нарушение речи у дошкольников. – М.,1969.</w:t>
      </w:r>
    </w:p>
    <w:p w:rsidR="00FC6991" w:rsidRPr="00E71D58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Иваненко С.Ф. Логопедическая работа в доречевой период и на первом уровне общего речевого развития //</w:t>
      </w:r>
      <w:r w:rsidRPr="009710BC">
        <w:t xml:space="preserve"> </w:t>
      </w:r>
      <w:r>
        <w:t>Нарушение речи у дошкольников. – М., 1972.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>Ковшиков В.А. Особенности артикуляторного механизма на разных уровнях его деятельность у детей с экспрессивной алалией // Нервно-психические и речевые нарушения. – Л., 1982.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Ковшиков В.А. Экспрессивная алалия. – Л., 1989.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Корнев А.Н. О систематике клинических </w:t>
      </w:r>
      <w:proofErr w:type="gramStart"/>
      <w:r>
        <w:t>форм недоразвития речи // Расстройства речи</w:t>
      </w:r>
      <w:proofErr w:type="gramEnd"/>
      <w:r>
        <w:t>. Клинические проявления и методы коррекции. –       С.-Пб</w:t>
      </w:r>
      <w:proofErr w:type="gramStart"/>
      <w:r>
        <w:t xml:space="preserve">., </w:t>
      </w:r>
      <w:proofErr w:type="gramEnd"/>
      <w:r>
        <w:t>1994.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Кочергина В.С., Шаховская</w:t>
      </w:r>
      <w:r w:rsidRPr="00B6250E">
        <w:t xml:space="preserve"> </w:t>
      </w:r>
      <w:r>
        <w:t>С.Н. Развитие речи детей в процессе онтогенеза // Расстройства речи у детей и подростков. – М., 1969.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Кузьмина Н.И., Рождественская В.И. Воспитание речи у детей с моторной алалией. – М., 1977.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Лалаева Р.И., Серебрякова Н.В. Формирование лексики и грамматического строя у дошкольников с общим недоразвитием речи. – </w:t>
      </w:r>
      <w:proofErr w:type="gramStart"/>
      <w:r>
        <w:t>С-Пб</w:t>
      </w:r>
      <w:proofErr w:type="gramEnd"/>
      <w:r>
        <w:t>., 2001.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>Левина Р.Е. Опыт изучения неговорящих детей (алаликов). – М., 1951.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Логинова В.И. Формирование словаря // Развитие речи детей дошкольного возраста / Под ред. Ф.А. Сохина. – М., 1984.</w:t>
      </w:r>
    </w:p>
    <w:p w:rsidR="00FC6991" w:rsidRPr="00AF4FB5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>Орфинская В.К. Формы моторной алалии, связанные с избирательной неполноценностью речедвигательного аппарата // Физиологические механизмы нарушений речи. – М.,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 w:rsidRPr="00AF4FB5">
        <w:lastRenderedPageBreak/>
        <w:t xml:space="preserve"> </w:t>
      </w:r>
      <w:r>
        <w:t>Орфинская В.К.</w:t>
      </w:r>
      <w:r w:rsidRPr="00AF4FB5">
        <w:t xml:space="preserve"> </w:t>
      </w:r>
      <w:r>
        <w:t>Принципы построения дифференциальной методики обучения алаликов на основе лингвистической классификации форм алалии // Развитие мышления и речи у аномальных детей. – Л., 1963.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>Серебрякова Н.В., Парамонова</w:t>
      </w:r>
      <w:r w:rsidRPr="00905847">
        <w:t xml:space="preserve"> </w:t>
      </w:r>
      <w:r>
        <w:t>Л.Г. Особенности развития семантических полей у детей с общим недоразвитием речи // Изучение и коррекция речевых расстройств. – Л., 1986.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>Соботович Е.Ф. Формирование правильной речи у детей с моторной алалией. – Киев, 1981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>Спирова  Л.Ф. Особенности речевого развития учащихся с тяжелыми нарушениями речи – М., 1980.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Трауготт Н.Н. К вопросу об организации и методике речевой работы с </w:t>
      </w:r>
      <w:proofErr w:type="gramStart"/>
      <w:r>
        <w:t>моторными</w:t>
      </w:r>
      <w:proofErr w:type="gramEnd"/>
      <w:r>
        <w:t xml:space="preserve"> алаликами // Расстройства речи в детском возрасте. – Каргоиздат, 1940.</w:t>
      </w:r>
    </w:p>
    <w:p w:rsidR="00FC6991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Цейтлин С.Н. Язык и ребенок. Лингвистика детской речи. – М., 2000.</w:t>
      </w:r>
    </w:p>
    <w:p w:rsidR="00EB428C" w:rsidRDefault="00FC6991" w:rsidP="00FC6991">
      <w:pPr>
        <w:numPr>
          <w:ilvl w:val="0"/>
          <w:numId w:val="1"/>
        </w:numPr>
        <w:tabs>
          <w:tab w:val="clear" w:pos="540"/>
          <w:tab w:val="num" w:pos="360"/>
          <w:tab w:val="left" w:pos="6215"/>
        </w:tabs>
        <w:spacing w:line="360" w:lineRule="auto"/>
        <w:ind w:left="360"/>
        <w:jc w:val="both"/>
      </w:pPr>
      <w:r>
        <w:t xml:space="preserve"> Шаховская</w:t>
      </w:r>
      <w:r w:rsidRPr="00B6250E">
        <w:t xml:space="preserve"> </w:t>
      </w:r>
      <w:r>
        <w:t>С.Н. Алалия // Расстройства речи у детей и подростков. – М., 1969.</w:t>
      </w:r>
    </w:p>
    <w:sectPr w:rsidR="00EB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7A5"/>
    <w:multiLevelType w:val="hybridMultilevel"/>
    <w:tmpl w:val="0804D964"/>
    <w:lvl w:ilvl="0" w:tplc="E08A8A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91"/>
    <w:rsid w:val="004359D6"/>
    <w:rsid w:val="006C1BE4"/>
    <w:rsid w:val="007A2F3C"/>
    <w:rsid w:val="007E513A"/>
    <w:rsid w:val="009D090A"/>
    <w:rsid w:val="00D07D6B"/>
    <w:rsid w:val="00EB428C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991"/>
    <w:rPr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991"/>
    <w:rPr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Валерия .</cp:lastModifiedBy>
  <cp:revision>2</cp:revision>
  <dcterms:created xsi:type="dcterms:W3CDTF">2023-12-11T10:30:00Z</dcterms:created>
  <dcterms:modified xsi:type="dcterms:W3CDTF">2023-12-11T10:30:00Z</dcterms:modified>
</cp:coreProperties>
</file>