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73B" w:rsidRPr="0058673B" w:rsidRDefault="0058673B" w:rsidP="00586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bookmark9"/>
      <w:bookmarkEnd w:id="0"/>
      <w:r w:rsidRPr="0058673B">
        <w:rPr>
          <w:rFonts w:ascii="Times New Roman" w:hAnsi="Times New Roman" w:cs="Times New Roman"/>
          <w:b/>
          <w:sz w:val="24"/>
          <w:szCs w:val="24"/>
        </w:rPr>
        <w:t>Пакет диагностических методик для изучения развития профессиональной компетентности педагога</w:t>
      </w:r>
    </w:p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Мониторинг профессиональной компетентности педагога дополнительного образования</w:t>
      </w:r>
    </w:p>
    <w:tbl>
      <w:tblPr>
        <w:tblStyle w:val="TableNormal"/>
        <w:tblW w:w="1049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551"/>
      </w:tblGrid>
      <w:tr w:rsidR="0058673B" w:rsidRPr="0058673B" w:rsidTr="0058673B">
        <w:trPr>
          <w:trHeight w:val="485"/>
        </w:trPr>
        <w:tc>
          <w:tcPr>
            <w:tcW w:w="7939" w:type="dxa"/>
          </w:tcPr>
          <w:p w:rsidR="0058673B" w:rsidRPr="0058673B" w:rsidRDefault="0058673B" w:rsidP="00586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proofErr w:type="spellEnd"/>
          </w:p>
        </w:tc>
        <w:tc>
          <w:tcPr>
            <w:tcW w:w="2551" w:type="dxa"/>
          </w:tcPr>
          <w:p w:rsidR="0058673B" w:rsidRPr="0058673B" w:rsidRDefault="0058673B" w:rsidP="00586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Диагностический</w:t>
            </w:r>
            <w:proofErr w:type="spellEnd"/>
          </w:p>
          <w:p w:rsidR="0058673B" w:rsidRPr="0058673B" w:rsidRDefault="0058673B" w:rsidP="00586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инструментарий</w:t>
            </w:r>
            <w:proofErr w:type="spellEnd"/>
          </w:p>
        </w:tc>
      </w:tr>
      <w:tr w:rsidR="0058673B" w:rsidRPr="0058673B" w:rsidTr="0058673B">
        <w:trPr>
          <w:trHeight w:val="328"/>
        </w:trPr>
        <w:tc>
          <w:tcPr>
            <w:tcW w:w="10490" w:type="dxa"/>
            <w:gridSpan w:val="2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Когнитивная</w:t>
            </w:r>
            <w:proofErr w:type="spellEnd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proofErr w:type="spellEnd"/>
          </w:p>
        </w:tc>
      </w:tr>
      <w:tr w:rsidR="0058673B" w:rsidRPr="0058673B" w:rsidTr="0058673B">
        <w:trPr>
          <w:trHeight w:val="1322"/>
        </w:trPr>
        <w:tc>
          <w:tcPr>
            <w:tcW w:w="7939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Применение педагогом способов выявления интересов обучающихся к избранной области деятельности, знание основных характеристик, педагогических способов диагностики и развития различных сфер воспитанников соответствующего возраста; знание и умение применять современные методы, формы, способы и приемы обучения, методы и формы контроля и оценки в обучении, формирования и развития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самооценочной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деятельности, адекватной самооценки и т.д.</w:t>
            </w:r>
            <w:proofErr w:type="gramEnd"/>
          </w:p>
        </w:tc>
        <w:tc>
          <w:tcPr>
            <w:tcW w:w="2551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Карта анализа занятия педагога дополнительного образования Методика МОРУ (методика оценки работы учителя)</w:t>
            </w:r>
          </w:p>
        </w:tc>
      </w:tr>
      <w:tr w:rsidR="0058673B" w:rsidRPr="0058673B" w:rsidTr="0058673B">
        <w:trPr>
          <w:trHeight w:val="328"/>
        </w:trPr>
        <w:tc>
          <w:tcPr>
            <w:tcW w:w="10490" w:type="dxa"/>
            <w:gridSpan w:val="2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Функциональная</w:t>
            </w:r>
            <w:proofErr w:type="spellEnd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proofErr w:type="spellEnd"/>
          </w:p>
        </w:tc>
      </w:tr>
      <w:tr w:rsidR="0058673B" w:rsidRPr="0058673B" w:rsidTr="0058673B">
        <w:trPr>
          <w:trHeight w:val="5117"/>
        </w:trPr>
        <w:tc>
          <w:tcPr>
            <w:tcW w:w="7939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1) Умение педагога ставить цели и задачи педагогической деятельности, проявляя при этом: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способность перевести тему занятия в педагогическую задачу;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способность ставить педагогические цели и задачи согласно возрастным и психофизиологическим особенностям </w:t>
            </w: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способность сопровождения деятельности обучающегося по достижению учебной задачи. 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2) Разработка педагогом программ педагогической деятельности и принятие педагогических решений: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способность разработать образовательную программу дополнительного образования детей, 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выбрать учебно-дидактическое обеспечение образовательного процесса;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способность принимать решения в различных педагогических ситуациях.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3) Проявление педагогом компетенции в организации образовательного процесса: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компетентность в установлении </w:t>
            </w: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субъект-субъектных</w:t>
            </w:r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отношений;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компетентность в обеспечении понимания </w:t>
            </w: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педагогической задачи и способах деятельности;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компетентность в использовании современных средств и систем организации образовательного процесса;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компетентность в организации информационной основы деятельности </w:t>
            </w: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обучающегося</w:t>
            </w:r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компетентность в способах умственной деятельности.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Мотивация учебной деятельности: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способность обеспечить успех в деятельности </w:t>
            </w: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обучающихся</w:t>
            </w:r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компетентность в педагогическом оценивании;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способность превратить учебную задачу </w:t>
            </w: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личностно значимую.</w:t>
            </w:r>
          </w:p>
        </w:tc>
        <w:tc>
          <w:tcPr>
            <w:tcW w:w="2551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Карта </w:t>
            </w:r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урока учителя/занятия педагога дополнительного образования</w:t>
            </w:r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Экспертный протокол смотра учебных кабинетов.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Портфолио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педагога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дополнительного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 МОРУ</w:t>
            </w:r>
          </w:p>
        </w:tc>
      </w:tr>
      <w:tr w:rsidR="0058673B" w:rsidRPr="0058673B" w:rsidTr="0058673B">
        <w:trPr>
          <w:trHeight w:val="328"/>
        </w:trPr>
        <w:tc>
          <w:tcPr>
            <w:tcW w:w="10490" w:type="dxa"/>
            <w:gridSpan w:val="2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Личностная</w:t>
            </w:r>
            <w:proofErr w:type="spellEnd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proofErr w:type="spellEnd"/>
          </w:p>
        </w:tc>
      </w:tr>
      <w:tr w:rsidR="0058673B" w:rsidRPr="0058673B" w:rsidTr="0058673B">
        <w:trPr>
          <w:trHeight w:val="2346"/>
        </w:trPr>
        <w:tc>
          <w:tcPr>
            <w:tcW w:w="7939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Способность педагога видеть в каждом обучающемся потенциально успешную личность;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способность индивидуализировать образовательный процесс;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способность принимать и понимать точку зрения других субъектов образовательного процесса;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общая культура педагога;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его эмоциональная устойчивость;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 позитивная направленность на профессиональную деятельность, уверенность в себе.</w:t>
            </w:r>
          </w:p>
        </w:tc>
        <w:tc>
          <w:tcPr>
            <w:tcW w:w="2551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Готовность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саморазвитию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 «Я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как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педагог-воспитатель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». </w:t>
            </w:r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Анкета «Планирование повышения профессионального мастерства».</w:t>
            </w:r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Методика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Диагностика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профессионального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выгорания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  <w:tr w:rsidR="0058673B" w:rsidRPr="0058673B" w:rsidTr="0058673B">
        <w:trPr>
          <w:trHeight w:val="606"/>
        </w:trPr>
        <w:tc>
          <w:tcPr>
            <w:tcW w:w="7939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Этическая</w:t>
            </w:r>
            <w:proofErr w:type="spellEnd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компетенция</w:t>
            </w:r>
            <w:proofErr w:type="spellEnd"/>
          </w:p>
        </w:tc>
        <w:tc>
          <w:tcPr>
            <w:tcW w:w="2551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Рокича</w:t>
            </w:r>
            <w:proofErr w:type="spellEnd"/>
            <w:r w:rsidRPr="0058673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Ценностные</w:t>
            </w:r>
            <w:proofErr w:type="spellEnd"/>
          </w:p>
          <w:p w:rsidR="0058673B" w:rsidRPr="0058673B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ориентации</w:t>
            </w:r>
            <w:proofErr w:type="spellEnd"/>
            <w:proofErr w:type="gramEnd"/>
            <w:r w:rsidRPr="0058673B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:rsidR="0058673B" w:rsidRDefault="0058673B" w:rsidP="0058673B">
      <w:pPr>
        <w:rPr>
          <w:rFonts w:ascii="Times New Roman" w:hAnsi="Times New Roman" w:cs="Times New Roman"/>
          <w:sz w:val="24"/>
          <w:szCs w:val="24"/>
        </w:rPr>
      </w:pPr>
    </w:p>
    <w:p w:rsidR="0058673B" w:rsidRDefault="005867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673B" w:rsidRPr="0058673B" w:rsidRDefault="0058673B" w:rsidP="00586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3B">
        <w:rPr>
          <w:rFonts w:ascii="Times New Roman" w:hAnsi="Times New Roman" w:cs="Times New Roman"/>
          <w:b/>
          <w:sz w:val="24"/>
          <w:szCs w:val="24"/>
        </w:rPr>
        <w:lastRenderedPageBreak/>
        <w:t>Анкета «Планирование повышения профессионального мастерства»</w:t>
      </w:r>
    </w:p>
    <w:p w:rsidR="0058673B" w:rsidRPr="0058673B" w:rsidRDefault="0058673B" w:rsidP="00586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Уважаемые коллеги! Просим Вас ответить на вопросы анкеты. Это поможет методической службе спланировать содержание курсовой подготовки на следующий год, оптимально учитывая потребности педагогического коллектива.</w:t>
      </w:r>
    </w:p>
    <w:p w:rsidR="0058673B" w:rsidRPr="0058673B" w:rsidRDefault="0058673B" w:rsidP="00586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Pr="0058673B">
        <w:rPr>
          <w:rFonts w:ascii="Times New Roman" w:hAnsi="Times New Roman" w:cs="Times New Roman"/>
          <w:sz w:val="24"/>
          <w:szCs w:val="24"/>
        </w:rPr>
        <w:tab/>
      </w:r>
    </w:p>
    <w:p w:rsidR="0058673B" w:rsidRPr="0058673B" w:rsidRDefault="0058673B" w:rsidP="00586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r w:rsidRPr="0058673B">
        <w:rPr>
          <w:rFonts w:ascii="Times New Roman" w:hAnsi="Times New Roman" w:cs="Times New Roman"/>
          <w:sz w:val="24"/>
          <w:szCs w:val="24"/>
        </w:rPr>
        <w:t xml:space="preserve"> </w:t>
      </w:r>
      <w:r w:rsidRPr="0058673B">
        <w:rPr>
          <w:rFonts w:ascii="Times New Roman" w:hAnsi="Times New Roman" w:cs="Times New Roman"/>
          <w:sz w:val="24"/>
          <w:szCs w:val="24"/>
        </w:rPr>
        <w:tab/>
      </w:r>
    </w:p>
    <w:p w:rsidR="0058673B" w:rsidRPr="0058673B" w:rsidRDefault="0058673B" w:rsidP="00586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Оцените свои потребности в знаниях и умениях в следующих структурных элементах педагогической деятельности</w:t>
      </w:r>
    </w:p>
    <w:tbl>
      <w:tblPr>
        <w:tblStyle w:val="TableNormal"/>
        <w:tblW w:w="1034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426"/>
        <w:gridCol w:w="425"/>
        <w:gridCol w:w="283"/>
      </w:tblGrid>
      <w:tr w:rsidR="0058673B" w:rsidRPr="0058673B" w:rsidTr="0058673B">
        <w:trPr>
          <w:trHeight w:val="484"/>
        </w:trPr>
        <w:tc>
          <w:tcPr>
            <w:tcW w:w="9214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</w:rPr>
            </w:pPr>
            <w:r w:rsidRPr="0058673B">
              <w:rPr>
                <w:rFonts w:ascii="Times New Roman" w:hAnsi="Times New Roman" w:cs="Times New Roman"/>
                <w:lang w:val="ru-RU"/>
              </w:rPr>
              <w:t xml:space="preserve">Элементы </w:t>
            </w:r>
            <w:proofErr w:type="spellStart"/>
            <w:r w:rsidRPr="0058673B">
              <w:rPr>
                <w:rFonts w:ascii="Times New Roman" w:hAnsi="Times New Roman" w:cs="Times New Roman"/>
                <w:lang w:val="ru-RU"/>
              </w:rPr>
              <w:t>педагогичес</w:t>
            </w:r>
            <w:r w:rsidRPr="0058673B">
              <w:rPr>
                <w:rFonts w:ascii="Times New Roman" w:hAnsi="Times New Roman" w:cs="Times New Roman"/>
              </w:rPr>
              <w:t>кой</w:t>
            </w:r>
            <w:proofErr w:type="spellEnd"/>
            <w:r w:rsidRPr="00586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673B">
              <w:rPr>
                <w:rFonts w:ascii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426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</w:rPr>
            </w:pPr>
            <w:r w:rsidRPr="0058673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</w:rPr>
            </w:pPr>
            <w:r w:rsidRPr="00586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</w:rPr>
            </w:pPr>
            <w:r w:rsidRPr="0058673B">
              <w:rPr>
                <w:rFonts w:ascii="Times New Roman" w:hAnsi="Times New Roman" w:cs="Times New Roman"/>
              </w:rPr>
              <w:t>2</w:t>
            </w:r>
          </w:p>
        </w:tc>
      </w:tr>
      <w:tr w:rsidR="0058673B" w:rsidRPr="0058673B" w:rsidTr="0058673B">
        <w:trPr>
          <w:trHeight w:val="486"/>
        </w:trPr>
        <w:tc>
          <w:tcPr>
            <w:tcW w:w="9214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8673B">
              <w:rPr>
                <w:rFonts w:ascii="Times New Roman" w:hAnsi="Times New Roman" w:cs="Times New Roman"/>
                <w:lang w:val="ru-RU"/>
              </w:rPr>
              <w:t>Проектировочный</w:t>
            </w:r>
            <w:proofErr w:type="gramEnd"/>
            <w:r w:rsidRPr="0058673B">
              <w:rPr>
                <w:rFonts w:ascii="Times New Roman" w:hAnsi="Times New Roman" w:cs="Times New Roman"/>
                <w:lang w:val="ru-RU"/>
              </w:rPr>
              <w:t xml:space="preserve"> (целеполагание, постановка педагогических задач)</w:t>
            </w:r>
          </w:p>
        </w:tc>
        <w:tc>
          <w:tcPr>
            <w:tcW w:w="426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673B" w:rsidRPr="0058673B" w:rsidTr="0058673B">
        <w:trPr>
          <w:trHeight w:val="486"/>
        </w:trPr>
        <w:tc>
          <w:tcPr>
            <w:tcW w:w="9214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  <w:r w:rsidRPr="0058673B">
              <w:rPr>
                <w:rFonts w:ascii="Times New Roman" w:hAnsi="Times New Roman" w:cs="Times New Roman"/>
                <w:lang w:val="ru-RU"/>
              </w:rPr>
              <w:t>Конструктивный (отбор содержания, средств обучения)</w:t>
            </w:r>
          </w:p>
        </w:tc>
        <w:tc>
          <w:tcPr>
            <w:tcW w:w="426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673B" w:rsidRPr="0058673B" w:rsidTr="0058673B">
        <w:trPr>
          <w:trHeight w:val="452"/>
        </w:trPr>
        <w:tc>
          <w:tcPr>
            <w:tcW w:w="9214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8673B">
              <w:rPr>
                <w:rFonts w:ascii="Times New Roman" w:hAnsi="Times New Roman" w:cs="Times New Roman"/>
                <w:lang w:val="ru-RU"/>
              </w:rPr>
              <w:t>Коммуникативный</w:t>
            </w:r>
            <w:proofErr w:type="gramEnd"/>
            <w:r w:rsidRPr="0058673B">
              <w:rPr>
                <w:rFonts w:ascii="Times New Roman" w:hAnsi="Times New Roman" w:cs="Times New Roman"/>
                <w:lang w:val="ru-RU"/>
              </w:rPr>
              <w:t xml:space="preserve"> (организация взаимоотношений, формы и методы педагогического общения)</w:t>
            </w:r>
          </w:p>
        </w:tc>
        <w:tc>
          <w:tcPr>
            <w:tcW w:w="426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673B" w:rsidRPr="0058673B" w:rsidTr="0058673B">
        <w:trPr>
          <w:trHeight w:val="487"/>
        </w:trPr>
        <w:tc>
          <w:tcPr>
            <w:tcW w:w="9214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  <w:r w:rsidRPr="0058673B">
              <w:rPr>
                <w:rFonts w:ascii="Times New Roman" w:hAnsi="Times New Roman" w:cs="Times New Roman"/>
                <w:lang w:val="ru-RU"/>
              </w:rPr>
              <w:t>Организационный (процесс и формы обучения/воспитания; управление)</w:t>
            </w:r>
          </w:p>
        </w:tc>
        <w:tc>
          <w:tcPr>
            <w:tcW w:w="426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25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673B" w:rsidRPr="0058673B" w:rsidTr="0058673B">
        <w:trPr>
          <w:trHeight w:val="621"/>
        </w:trPr>
        <w:tc>
          <w:tcPr>
            <w:tcW w:w="9214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58673B">
              <w:rPr>
                <w:rFonts w:ascii="Times New Roman" w:hAnsi="Times New Roman" w:cs="Times New Roman"/>
                <w:lang w:val="ru-RU"/>
              </w:rPr>
              <w:t>Гностический</w:t>
            </w:r>
            <w:proofErr w:type="gramEnd"/>
            <w:r w:rsidRPr="0058673B">
              <w:rPr>
                <w:rFonts w:ascii="Times New Roman" w:hAnsi="Times New Roman" w:cs="Times New Roman"/>
                <w:lang w:val="ru-RU"/>
              </w:rPr>
              <w:t xml:space="preserve"> («</w:t>
            </w:r>
            <w:proofErr w:type="spellStart"/>
            <w:r w:rsidRPr="0058673B">
              <w:rPr>
                <w:rFonts w:ascii="Times New Roman" w:hAnsi="Times New Roman" w:cs="Times New Roman"/>
                <w:lang w:val="ru-RU"/>
              </w:rPr>
              <w:t>знаниевый</w:t>
            </w:r>
            <w:proofErr w:type="spellEnd"/>
            <w:r w:rsidRPr="0058673B">
              <w:rPr>
                <w:rFonts w:ascii="Times New Roman" w:hAnsi="Times New Roman" w:cs="Times New Roman"/>
                <w:lang w:val="ru-RU"/>
              </w:rPr>
              <w:t>») (изучение личности; новых педагогических систем и технологий, методик)</w:t>
            </w:r>
          </w:p>
        </w:tc>
        <w:tc>
          <w:tcPr>
            <w:tcW w:w="851" w:type="dxa"/>
            <w:gridSpan w:val="2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b/>
          <w:sz w:val="24"/>
          <w:szCs w:val="24"/>
        </w:rPr>
        <w:t>Хотите ли Вы расширить и углубить знания по следующим вопросам теории</w:t>
      </w:r>
      <w:r w:rsidRPr="0058673B">
        <w:rPr>
          <w:rFonts w:ascii="Times New Roman" w:hAnsi="Times New Roman" w:cs="Times New Roman"/>
          <w:sz w:val="24"/>
          <w:szCs w:val="24"/>
        </w:rPr>
        <w:t>:</w:t>
      </w:r>
    </w:p>
    <w:p w:rsidR="0058673B" w:rsidRPr="0058673B" w:rsidRDefault="0058673B" w:rsidP="00DF4656">
      <w:pPr>
        <w:pStyle w:val="a7"/>
        <w:numPr>
          <w:ilvl w:val="0"/>
          <w:numId w:val="1"/>
        </w:numPr>
        <w:rPr>
          <w:sz w:val="24"/>
          <w:szCs w:val="24"/>
        </w:rPr>
      </w:pPr>
      <w:r w:rsidRPr="0058673B">
        <w:rPr>
          <w:sz w:val="24"/>
          <w:szCs w:val="24"/>
        </w:rPr>
        <w:t>основы психолого-педагогических знаний;</w:t>
      </w:r>
    </w:p>
    <w:p w:rsidR="0058673B" w:rsidRPr="0058673B" w:rsidRDefault="0058673B" w:rsidP="00DF4656">
      <w:pPr>
        <w:pStyle w:val="a7"/>
        <w:numPr>
          <w:ilvl w:val="0"/>
          <w:numId w:val="1"/>
        </w:numPr>
        <w:rPr>
          <w:sz w:val="24"/>
          <w:szCs w:val="24"/>
        </w:rPr>
      </w:pPr>
      <w:r w:rsidRPr="0058673B">
        <w:rPr>
          <w:sz w:val="24"/>
          <w:szCs w:val="24"/>
        </w:rPr>
        <w:t>современные теории и концепции образования, воспитания и развития;</w:t>
      </w:r>
    </w:p>
    <w:p w:rsidR="0058673B" w:rsidRPr="0058673B" w:rsidRDefault="0058673B" w:rsidP="00DF4656">
      <w:pPr>
        <w:pStyle w:val="a7"/>
        <w:numPr>
          <w:ilvl w:val="0"/>
          <w:numId w:val="1"/>
        </w:numPr>
        <w:rPr>
          <w:sz w:val="24"/>
          <w:szCs w:val="24"/>
        </w:rPr>
      </w:pPr>
      <w:r w:rsidRPr="0058673B">
        <w:rPr>
          <w:sz w:val="24"/>
          <w:szCs w:val="24"/>
        </w:rPr>
        <w:t>современные подходы к воспитанию и развитию личности;</w:t>
      </w:r>
    </w:p>
    <w:p w:rsidR="0058673B" w:rsidRPr="0058673B" w:rsidRDefault="0058673B" w:rsidP="00DF4656">
      <w:pPr>
        <w:pStyle w:val="a7"/>
        <w:numPr>
          <w:ilvl w:val="0"/>
          <w:numId w:val="1"/>
        </w:numPr>
        <w:rPr>
          <w:sz w:val="24"/>
          <w:szCs w:val="24"/>
        </w:rPr>
      </w:pPr>
      <w:r w:rsidRPr="0058673B">
        <w:rPr>
          <w:sz w:val="24"/>
          <w:szCs w:val="24"/>
        </w:rPr>
        <w:t>возрастная и специальная педагогика, физиология, гигиена;</w:t>
      </w:r>
    </w:p>
    <w:p w:rsidR="0058673B" w:rsidRPr="0058673B" w:rsidRDefault="0058673B" w:rsidP="00DF4656">
      <w:pPr>
        <w:pStyle w:val="a7"/>
        <w:numPr>
          <w:ilvl w:val="0"/>
          <w:numId w:val="1"/>
        </w:numPr>
        <w:rPr>
          <w:sz w:val="24"/>
          <w:szCs w:val="24"/>
        </w:rPr>
      </w:pPr>
      <w:r w:rsidRPr="0058673B">
        <w:rPr>
          <w:sz w:val="24"/>
          <w:szCs w:val="24"/>
        </w:rPr>
        <w:t>основы психолого-педагогического диагностирования;</w:t>
      </w:r>
    </w:p>
    <w:p w:rsidR="0058673B" w:rsidRPr="0058673B" w:rsidRDefault="0058673B" w:rsidP="00DF4656">
      <w:pPr>
        <w:pStyle w:val="a7"/>
        <w:numPr>
          <w:ilvl w:val="0"/>
          <w:numId w:val="1"/>
        </w:numPr>
        <w:rPr>
          <w:sz w:val="24"/>
          <w:szCs w:val="24"/>
        </w:rPr>
      </w:pPr>
      <w:r w:rsidRPr="0058673B">
        <w:rPr>
          <w:sz w:val="24"/>
          <w:szCs w:val="24"/>
        </w:rPr>
        <w:t>специфика интересов и потребностей воспитанников, основы формирования их творческой деятельности;</w:t>
      </w:r>
    </w:p>
    <w:p w:rsidR="0058673B" w:rsidRPr="0058673B" w:rsidRDefault="0058673B" w:rsidP="00DF4656">
      <w:pPr>
        <w:pStyle w:val="a7"/>
        <w:numPr>
          <w:ilvl w:val="0"/>
          <w:numId w:val="1"/>
        </w:numPr>
        <w:rPr>
          <w:sz w:val="24"/>
          <w:szCs w:val="24"/>
        </w:rPr>
      </w:pPr>
      <w:r w:rsidRPr="0058673B">
        <w:rPr>
          <w:sz w:val="24"/>
          <w:szCs w:val="24"/>
        </w:rPr>
        <w:t xml:space="preserve">свой вариант  </w:t>
      </w:r>
      <w:r w:rsidRPr="0058673B">
        <w:rPr>
          <w:sz w:val="24"/>
          <w:szCs w:val="24"/>
        </w:rPr>
        <w:tab/>
      </w:r>
    </w:p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b/>
          <w:sz w:val="24"/>
          <w:szCs w:val="24"/>
        </w:rPr>
        <w:t>Хотите ли Вы совершенствовать умения в следующих вопросах практики</w:t>
      </w:r>
      <w:r w:rsidRPr="0058673B">
        <w:rPr>
          <w:rFonts w:ascii="Times New Roman" w:hAnsi="Times New Roman" w:cs="Times New Roman"/>
          <w:sz w:val="24"/>
          <w:szCs w:val="24"/>
        </w:rPr>
        <w:t>:</w:t>
      </w:r>
    </w:p>
    <w:p w:rsidR="0058673B" w:rsidRPr="0058673B" w:rsidRDefault="0058673B" w:rsidP="00DF4656">
      <w:pPr>
        <w:pStyle w:val="a7"/>
        <w:numPr>
          <w:ilvl w:val="0"/>
          <w:numId w:val="2"/>
        </w:numPr>
        <w:rPr>
          <w:sz w:val="24"/>
          <w:szCs w:val="24"/>
        </w:rPr>
      </w:pPr>
      <w:r w:rsidRPr="0058673B">
        <w:rPr>
          <w:sz w:val="24"/>
          <w:szCs w:val="24"/>
        </w:rPr>
        <w:t>владение педагогическими и специальными современными методами и приемами обучения и воспитания;</w:t>
      </w:r>
    </w:p>
    <w:p w:rsidR="0058673B" w:rsidRPr="0058673B" w:rsidRDefault="0058673B" w:rsidP="00DF4656">
      <w:pPr>
        <w:pStyle w:val="a7"/>
        <w:numPr>
          <w:ilvl w:val="0"/>
          <w:numId w:val="2"/>
        </w:numPr>
        <w:rPr>
          <w:sz w:val="24"/>
          <w:szCs w:val="24"/>
        </w:rPr>
      </w:pPr>
      <w:r w:rsidRPr="0058673B">
        <w:rPr>
          <w:sz w:val="24"/>
          <w:szCs w:val="24"/>
        </w:rPr>
        <w:t>создание условий для проявления самостоятельности и реализации творческих возможностей воспитанников;</w:t>
      </w:r>
    </w:p>
    <w:p w:rsidR="0058673B" w:rsidRPr="0058673B" w:rsidRDefault="0058673B" w:rsidP="00DF4656">
      <w:pPr>
        <w:pStyle w:val="a7"/>
        <w:numPr>
          <w:ilvl w:val="0"/>
          <w:numId w:val="2"/>
        </w:numPr>
        <w:rPr>
          <w:sz w:val="24"/>
          <w:szCs w:val="24"/>
        </w:rPr>
      </w:pPr>
      <w:r w:rsidRPr="0058673B">
        <w:rPr>
          <w:sz w:val="24"/>
          <w:szCs w:val="24"/>
        </w:rPr>
        <w:t>самостоятельная разработка и внедрение педагогических технологий;</w:t>
      </w:r>
    </w:p>
    <w:p w:rsidR="0058673B" w:rsidRPr="0058673B" w:rsidRDefault="0058673B" w:rsidP="00DF4656">
      <w:pPr>
        <w:pStyle w:val="a7"/>
        <w:numPr>
          <w:ilvl w:val="0"/>
          <w:numId w:val="2"/>
        </w:numPr>
        <w:rPr>
          <w:sz w:val="24"/>
          <w:szCs w:val="24"/>
        </w:rPr>
      </w:pPr>
      <w:r w:rsidRPr="0058673B">
        <w:rPr>
          <w:sz w:val="24"/>
          <w:szCs w:val="24"/>
        </w:rPr>
        <w:t>владение</w:t>
      </w:r>
      <w:r w:rsidRPr="0058673B">
        <w:rPr>
          <w:sz w:val="24"/>
          <w:szCs w:val="24"/>
        </w:rPr>
        <w:tab/>
        <w:t>приемами</w:t>
      </w:r>
      <w:r w:rsidRPr="0058673B">
        <w:rPr>
          <w:sz w:val="24"/>
          <w:szCs w:val="24"/>
        </w:rPr>
        <w:tab/>
        <w:t>планирования</w:t>
      </w:r>
      <w:r w:rsidRPr="0058673B">
        <w:rPr>
          <w:sz w:val="24"/>
          <w:szCs w:val="24"/>
        </w:rPr>
        <w:tab/>
        <w:t>и</w:t>
      </w:r>
      <w:r w:rsidRPr="0058673B">
        <w:rPr>
          <w:sz w:val="24"/>
          <w:szCs w:val="24"/>
        </w:rPr>
        <w:tab/>
        <w:t>организации</w:t>
      </w:r>
      <w:r w:rsidRPr="0058673B">
        <w:rPr>
          <w:sz w:val="24"/>
          <w:szCs w:val="24"/>
        </w:rPr>
        <w:tab/>
        <w:t>самовоспитания</w:t>
      </w:r>
      <w:r w:rsidRPr="0058673B">
        <w:rPr>
          <w:sz w:val="24"/>
          <w:szCs w:val="24"/>
        </w:rPr>
        <w:tab/>
        <w:t>и самообразования воспитанников;</w:t>
      </w:r>
    </w:p>
    <w:p w:rsidR="0058673B" w:rsidRPr="0058673B" w:rsidRDefault="0058673B" w:rsidP="00DF4656">
      <w:pPr>
        <w:pStyle w:val="a7"/>
        <w:numPr>
          <w:ilvl w:val="0"/>
          <w:numId w:val="2"/>
        </w:numPr>
        <w:rPr>
          <w:sz w:val="24"/>
          <w:szCs w:val="24"/>
        </w:rPr>
      </w:pPr>
      <w:r w:rsidRPr="0058673B">
        <w:rPr>
          <w:sz w:val="24"/>
          <w:szCs w:val="24"/>
        </w:rPr>
        <w:t>измерение результатов педагогического процесса.</w:t>
      </w:r>
    </w:p>
    <w:p w:rsidR="0058673B" w:rsidRPr="0058673B" w:rsidRDefault="0058673B" w:rsidP="00DF4656">
      <w:pPr>
        <w:pStyle w:val="a7"/>
        <w:numPr>
          <w:ilvl w:val="0"/>
          <w:numId w:val="2"/>
        </w:numPr>
        <w:rPr>
          <w:sz w:val="24"/>
          <w:szCs w:val="24"/>
        </w:rPr>
      </w:pPr>
      <w:r w:rsidRPr="0058673B">
        <w:rPr>
          <w:sz w:val="24"/>
          <w:szCs w:val="24"/>
        </w:rPr>
        <w:t xml:space="preserve">свой вариант </w:t>
      </w:r>
      <w:r w:rsidRPr="0058673B">
        <w:rPr>
          <w:sz w:val="24"/>
          <w:szCs w:val="24"/>
        </w:rPr>
        <w:tab/>
      </w:r>
    </w:p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  <w:sectPr w:rsidR="0058673B" w:rsidRPr="0058673B">
          <w:pgSz w:w="11910" w:h="16840"/>
          <w:pgMar w:top="1040" w:right="540" w:bottom="1600" w:left="1200" w:header="0" w:footer="1402" w:gutter="0"/>
          <w:cols w:space="720"/>
        </w:sectPr>
      </w:pPr>
    </w:p>
    <w:p w:rsidR="0058673B" w:rsidRPr="0026005C" w:rsidRDefault="0058673B" w:rsidP="005867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005C">
        <w:rPr>
          <w:rFonts w:ascii="Times New Roman" w:hAnsi="Times New Roman" w:cs="Times New Roman"/>
          <w:b/>
          <w:sz w:val="24"/>
          <w:szCs w:val="24"/>
        </w:rPr>
        <w:lastRenderedPageBreak/>
        <w:t>Анкета «Выявление степени выраженности социально-психологических установок»</w:t>
      </w:r>
    </w:p>
    <w:p w:rsidR="0058673B" w:rsidRPr="0026005C" w:rsidRDefault="0058673B" w:rsidP="00586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5C">
        <w:rPr>
          <w:rFonts w:ascii="Times New Roman" w:hAnsi="Times New Roman" w:cs="Times New Roman"/>
          <w:sz w:val="24"/>
          <w:szCs w:val="24"/>
        </w:rPr>
        <w:t>Инструкция к тесту</w:t>
      </w:r>
    </w:p>
    <w:p w:rsidR="0058673B" w:rsidRPr="0026005C" w:rsidRDefault="0058673B" w:rsidP="00586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5C">
        <w:rPr>
          <w:rFonts w:ascii="Times New Roman" w:hAnsi="Times New Roman" w:cs="Times New Roman"/>
          <w:sz w:val="24"/>
          <w:szCs w:val="24"/>
        </w:rPr>
        <w:t xml:space="preserve">Ответьте на каждый вопрос «Да», если </w:t>
      </w:r>
      <w:proofErr w:type="gramStart"/>
      <w:r w:rsidRPr="0026005C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26005C">
        <w:rPr>
          <w:rFonts w:ascii="Times New Roman" w:hAnsi="Times New Roman" w:cs="Times New Roman"/>
          <w:sz w:val="24"/>
          <w:szCs w:val="24"/>
        </w:rPr>
        <w:t xml:space="preserve"> верно описывает Ваше поведение и «Нет», если Ваше поведение не соответствует тому, о чем говорится в вопросе. Положительный ответ – плюс</w:t>
      </w:r>
      <w:proofErr w:type="gramStart"/>
      <w:r w:rsidRPr="0026005C">
        <w:rPr>
          <w:rFonts w:ascii="Times New Roman" w:hAnsi="Times New Roman" w:cs="Times New Roman"/>
          <w:sz w:val="24"/>
          <w:szCs w:val="24"/>
        </w:rPr>
        <w:t xml:space="preserve"> (+), </w:t>
      </w:r>
      <w:proofErr w:type="gramEnd"/>
      <w:r w:rsidRPr="0026005C">
        <w:rPr>
          <w:rFonts w:ascii="Times New Roman" w:hAnsi="Times New Roman" w:cs="Times New Roman"/>
          <w:sz w:val="24"/>
          <w:szCs w:val="24"/>
        </w:rPr>
        <w:t>отрицательный – минус (-).</w:t>
      </w:r>
    </w:p>
    <w:p w:rsidR="0058673B" w:rsidRPr="0026005C" w:rsidRDefault="0058673B" w:rsidP="005867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05C">
        <w:rPr>
          <w:rFonts w:ascii="Times New Roman" w:hAnsi="Times New Roman" w:cs="Times New Roman"/>
          <w:sz w:val="24"/>
          <w:szCs w:val="24"/>
        </w:rPr>
        <w:t>Вариант 1</w:t>
      </w:r>
    </w:p>
    <w:tbl>
      <w:tblPr>
        <w:tblStyle w:val="TableNormal"/>
        <w:tblW w:w="1009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789"/>
        <w:gridCol w:w="850"/>
      </w:tblGrid>
      <w:tr w:rsidR="0058673B" w:rsidRPr="0026005C" w:rsidTr="0026005C">
        <w:trPr>
          <w:trHeight w:val="356"/>
        </w:trPr>
        <w:tc>
          <w:tcPr>
            <w:tcW w:w="456" w:type="dxa"/>
          </w:tcPr>
          <w:p w:rsidR="0058673B" w:rsidRPr="0026005C" w:rsidRDefault="0026005C" w:rsidP="00260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50" w:type="dxa"/>
          </w:tcPr>
          <w:p w:rsidR="0058673B" w:rsidRPr="0026005C" w:rsidRDefault="0058673B" w:rsidP="00260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«+»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(-)</w:t>
            </w:r>
          </w:p>
        </w:tc>
      </w:tr>
      <w:tr w:rsidR="0058673B" w:rsidRPr="0026005C" w:rsidTr="0026005C">
        <w:trPr>
          <w:trHeight w:val="308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 процесс выполняемой работы увлекает Вас больше, чем этап ее завершения?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обычно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жалеете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306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говорят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думаете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обычно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уделяете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особе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280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обычно долго не решаетесь начать делать то, что Вам не интересно,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даже если это необходимо?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уверены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настойчивости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легче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просить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285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считаете, что человек сначала должен думать о себе, а потом уже о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417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Заканчивая интересное дело, Вы часто сожалеете о том, что интересная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уже завершена, а с ней жаль расставаться?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467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больше нравятся деятельные люди, способные достигать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результата, чем просто добрые и отзывчивые?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отказать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чем-либо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просят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337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 себя Вы делаете что-либо с большим удовольствием, чем для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других?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72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испытываете удовольствие от игры, в которой не нужно думать о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выигрыше?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считаете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успехов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Вашей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неудач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244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часто стараетесь оказать людям услугу, если у них случилась беда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 неприятности?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убеждены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нужно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кого-либо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сильно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напрягаться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293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более всего уважаете людей, способных увлечься делом по-настоящему?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55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часто завершаете работу вопреки неблагоприятной обстановке,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нехватке времени, помехам со стороны?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Вас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обычно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хватает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Вам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трудно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заставить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что-то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243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часто начинаете одновременно много дел и не успеваете закончить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их до конца?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7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считаете, что имеете достаточно сил, чтобы рассчитывать на успех в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стремитесь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больше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людей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убеждены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других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часто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идет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ущерб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203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Можете ли Вы увлечься делом настолько, что забываете о времени и о себе?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часто удается довести начатое дело до конца?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11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убеждены, что самая большая ценность в жизни – жить интересами других людей?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можете назвать себя эгоистом?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1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Бывает, что Вы, увлекаясь деталями, углубляясь в них, не можете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закончить начатое дело?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73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избегаете встреч с людьми, не обладающими деловыми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качествами?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Ваша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отличительная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черта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бескорыстие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Свободное время Вы используете для своих увлечений?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494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часто загружаете свой отпуск или выходные дни работой из-за того, что кому-то обещали что-либо сделать?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осуждаете людей, которые не умеют позаботиться о себе?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трудно решиться использовать усилия человека в своих интересах?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часто просите людей сделать что-либо из корыстных побуждений?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21"/>
        </w:trPr>
        <w:tc>
          <w:tcPr>
            <w:tcW w:w="456" w:type="dxa"/>
            <w:tcBorders>
              <w:bottom w:val="single" w:sz="6" w:space="0" w:color="000000"/>
            </w:tcBorders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89" w:type="dxa"/>
            <w:tcBorders>
              <w:bottom w:val="single" w:sz="6" w:space="0" w:color="000000"/>
            </w:tcBorders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Соглашаясь на какое-либо дело, Вы больше думаете о том, насколько оно Вам интересно?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6"/>
        </w:trPr>
        <w:tc>
          <w:tcPr>
            <w:tcW w:w="456" w:type="dxa"/>
            <w:tcBorders>
              <w:top w:val="single" w:sz="6" w:space="0" w:color="000000"/>
            </w:tcBorders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89" w:type="dxa"/>
            <w:tcBorders>
              <w:top w:val="single" w:sz="6" w:space="0" w:color="000000"/>
            </w:tcBorders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Стремление к результату в любом деле Ваша отличительная черта?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789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Ваша отличительная черта умение помочь другим людям?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61"/>
        </w:trPr>
        <w:tc>
          <w:tcPr>
            <w:tcW w:w="45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89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способны сделать максимальные усилия лишь за хорошее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вознаграждение?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673B" w:rsidRPr="0026005C" w:rsidRDefault="0058673B" w:rsidP="0026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5C">
        <w:rPr>
          <w:rFonts w:ascii="Times New Roman" w:hAnsi="Times New Roman" w:cs="Times New Roman"/>
          <w:sz w:val="24"/>
          <w:szCs w:val="24"/>
        </w:rPr>
        <w:t>Вариант 2</w:t>
      </w:r>
    </w:p>
    <w:tbl>
      <w:tblPr>
        <w:tblStyle w:val="TableNormal"/>
        <w:tblW w:w="1009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8930"/>
        <w:gridCol w:w="850"/>
      </w:tblGrid>
      <w:tr w:rsidR="0058673B" w:rsidRPr="0026005C" w:rsidTr="0026005C">
        <w:trPr>
          <w:trHeight w:val="259"/>
        </w:trPr>
        <w:tc>
          <w:tcPr>
            <w:tcW w:w="315" w:type="dxa"/>
          </w:tcPr>
          <w:p w:rsidR="0058673B" w:rsidRPr="0026005C" w:rsidRDefault="0026005C" w:rsidP="00260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50" w:type="dxa"/>
          </w:tcPr>
          <w:p w:rsidR="0058673B" w:rsidRPr="0026005C" w:rsidRDefault="0026005C" w:rsidP="002600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«+»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(-)</w:t>
            </w:r>
          </w:p>
        </w:tc>
      </w:tr>
      <w:tr w:rsidR="0058673B" w:rsidRPr="0026005C" w:rsidTr="0026005C">
        <w:trPr>
          <w:trHeight w:val="264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согласны, что самое главное в жизни быть мастером своего дела?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81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более всего дорожите возможностью самостоятельного выбора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решения?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Ваши знакомые считают Вас властным человеком?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33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согласны, что люди, которые не умеют заработать деньги, не стоят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уважения?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Творческий труд для Вас является главным наслаждением в жизни?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6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Основное стремление в Вашей жизни свобода, а не власть и деньги?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04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согласны, что иметь власть над людьми наиболее важная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Ваши друзья состоятельные в материальном отношении люди?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12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стремитесь, чтобы все вокруг Вас были заняты увлекательным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всегда удается следовать своим убеждениям вопреки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требованиям со стороны?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Считаете ли Вы, что самое важное качество для власти это ее сила?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уверены, что все можно купить за деньги?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выбираете друзей по деловым качествам?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62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стараетесь не связывать себя различными обязательствами перед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другими людьми?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65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испытываете чувство негодования, если кто-либо не подчиняется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Вашим требованиям?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Деньги куда надежнее, чем власть и свобода?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бывает невыносимо скучно без любимой работы?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08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убеждены, что каждый должен обладать свободой в рамках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закона?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легко заставить людей делать то, что Вы хотите?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16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согласны, что лучше иметь высокую зарплату, чем высокий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6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жизни Вас радует только отличный результат работы?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Самое главное стремление в Вашей жизни быть свободным?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считаете себя способным руководить большим коллективом?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Является ли для Вас заработок главным стремлением в жизни?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Любимое дело для Вас ценнее, чем власть и деньги?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обычно удается отвоевать свое право на свободу?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Испытываете ли Вы жажду власти, стремление руководить?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6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согласны, что деньги “не пахнут” и неважно, как они заработаны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Даже бывая на отдыхе, Вы не можете не работать?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готовы многим жертвовать, чтобы быть свободным?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чувствуете себя хозяином в своей семье?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трудно ограничить себя в денежных средствах?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Ваши друзья и знакомые ценят Вас как специалиста?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35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Люди, ущемляющие Вашу свободу, вызывают у Вас наибольшее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негодование?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Власть может заменить Вам многие другие ценности?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2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Вам обычно удается накопить нужную сумму денег?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06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 наибольшая ценность для Вас?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273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930" w:type="dxa"/>
          </w:tcPr>
          <w:p w:rsidR="0058673B" w:rsidRPr="0026005C" w:rsidRDefault="0058673B" w:rsidP="002600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уверенно и непринужденно чувствуете себя среди незнакомых</w:t>
            </w:r>
            <w:r w:rsidR="0026005C"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людей?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 согласны ущемить свободу, чтобы обладать властью?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26005C" w:rsidTr="0026005C">
        <w:trPr>
          <w:trHeight w:val="309"/>
        </w:trPr>
        <w:tc>
          <w:tcPr>
            <w:tcW w:w="315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3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Наиболее сильное потрясение для Вас отсутствие денег?</w:t>
            </w:r>
          </w:p>
        </w:tc>
        <w:tc>
          <w:tcPr>
            <w:tcW w:w="850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26005C" w:rsidRPr="0026005C" w:rsidRDefault="0026005C" w:rsidP="0026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73B" w:rsidRPr="0026005C" w:rsidRDefault="0058673B" w:rsidP="00260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005C">
        <w:rPr>
          <w:rFonts w:ascii="Times New Roman" w:hAnsi="Times New Roman" w:cs="Times New Roman"/>
          <w:sz w:val="24"/>
          <w:szCs w:val="24"/>
        </w:rPr>
        <w:t>Обработка и интерпретация результатов теста</w:t>
      </w:r>
      <w:r w:rsidR="0026005C" w:rsidRPr="0026005C">
        <w:rPr>
          <w:rFonts w:ascii="Times New Roman" w:hAnsi="Times New Roman" w:cs="Times New Roman"/>
          <w:sz w:val="24"/>
          <w:szCs w:val="24"/>
        </w:rPr>
        <w:t xml:space="preserve">: </w:t>
      </w:r>
      <w:r w:rsidRPr="0026005C">
        <w:rPr>
          <w:rFonts w:ascii="Times New Roman" w:hAnsi="Times New Roman" w:cs="Times New Roman"/>
          <w:sz w:val="24"/>
          <w:szCs w:val="24"/>
        </w:rPr>
        <w:t>Ключ к тесту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977"/>
        <w:gridCol w:w="3546"/>
      </w:tblGrid>
      <w:tr w:rsidR="0058673B" w:rsidRPr="0026005C" w:rsidTr="0058673B">
        <w:trPr>
          <w:trHeight w:val="309"/>
        </w:trPr>
        <w:tc>
          <w:tcPr>
            <w:tcW w:w="23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9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Вариант</w:t>
            </w:r>
            <w:proofErr w:type="spellEnd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54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</w:tr>
      <w:tr w:rsidR="0058673B" w:rsidRPr="0026005C" w:rsidTr="0058673B">
        <w:trPr>
          <w:trHeight w:val="309"/>
        </w:trPr>
        <w:tc>
          <w:tcPr>
            <w:tcW w:w="23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Процесс</w:t>
            </w:r>
            <w:proofErr w:type="spellEnd"/>
          </w:p>
        </w:tc>
        <w:tc>
          <w:tcPr>
            <w:tcW w:w="29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354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1, 5, 9, 13, 17, 21, 25, 29, 33, 37</w:t>
            </w:r>
          </w:p>
        </w:tc>
      </w:tr>
      <w:tr w:rsidR="0058673B" w:rsidRPr="0026005C" w:rsidTr="0058673B">
        <w:trPr>
          <w:trHeight w:val="309"/>
        </w:trPr>
        <w:tc>
          <w:tcPr>
            <w:tcW w:w="23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29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Свобода</w:t>
            </w:r>
            <w:proofErr w:type="spellEnd"/>
          </w:p>
        </w:tc>
        <w:tc>
          <w:tcPr>
            <w:tcW w:w="354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2, 6, 10, 14, 18, 22, 26, 30, 34, 38</w:t>
            </w:r>
          </w:p>
        </w:tc>
      </w:tr>
      <w:tr w:rsidR="0058673B" w:rsidRPr="0026005C" w:rsidTr="0058673B">
        <w:trPr>
          <w:trHeight w:val="309"/>
        </w:trPr>
        <w:tc>
          <w:tcPr>
            <w:tcW w:w="23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Альтруизм</w:t>
            </w:r>
            <w:proofErr w:type="spellEnd"/>
          </w:p>
        </w:tc>
        <w:tc>
          <w:tcPr>
            <w:tcW w:w="29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Власть</w:t>
            </w:r>
            <w:proofErr w:type="spellEnd"/>
          </w:p>
        </w:tc>
        <w:tc>
          <w:tcPr>
            <w:tcW w:w="354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3, 7, 11, 15, 19, 23, 27, 31, 35, 39</w:t>
            </w:r>
          </w:p>
        </w:tc>
      </w:tr>
      <w:tr w:rsidR="0058673B" w:rsidRPr="0026005C" w:rsidTr="0058673B">
        <w:trPr>
          <w:trHeight w:val="309"/>
        </w:trPr>
        <w:tc>
          <w:tcPr>
            <w:tcW w:w="23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Эгоизм</w:t>
            </w:r>
            <w:proofErr w:type="spellEnd"/>
          </w:p>
        </w:tc>
        <w:tc>
          <w:tcPr>
            <w:tcW w:w="2977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Деньги</w:t>
            </w:r>
            <w:proofErr w:type="spellEnd"/>
          </w:p>
        </w:tc>
        <w:tc>
          <w:tcPr>
            <w:tcW w:w="3546" w:type="dxa"/>
          </w:tcPr>
          <w:p w:rsidR="0058673B" w:rsidRPr="0026005C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05C">
              <w:rPr>
                <w:rFonts w:ascii="Times New Roman" w:hAnsi="Times New Roman" w:cs="Times New Roman"/>
                <w:sz w:val="24"/>
                <w:szCs w:val="24"/>
              </w:rPr>
              <w:t>4, 8, 12, 16, 20, 24, 28, 32, 36, 40</w:t>
            </w:r>
          </w:p>
        </w:tc>
      </w:tr>
    </w:tbl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За каждый ответ «Да» начисляется 1 балл.</w:t>
      </w:r>
    </w:p>
    <w:p w:rsidR="00715FC8" w:rsidRPr="00715FC8" w:rsidRDefault="00715FC8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ИНТЕРПРЕТАЦИЯ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Значения по шкалам обозначают важность для человека каждого из описываемых ниже типов мотивов. Важно не только то, какое (или какие) из этих значений наиболее велико, но и то, как они соотносятся между собой и какое из них наименьшее.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Вариант 1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Выявление степени выраженности социально-психологических установок, направленных на «</w:t>
      </w:r>
      <w:r w:rsidRPr="00715FC8">
        <w:rPr>
          <w:rFonts w:ascii="Times New Roman" w:hAnsi="Times New Roman" w:cs="Times New Roman"/>
          <w:b/>
        </w:rPr>
        <w:t>альтруизм – эгоизм», «процесс – результат</w:t>
      </w:r>
      <w:r w:rsidRPr="00715FC8">
        <w:rPr>
          <w:rFonts w:ascii="Times New Roman" w:hAnsi="Times New Roman" w:cs="Times New Roman"/>
        </w:rPr>
        <w:t>».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Вариант 2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</w:rPr>
        <w:t xml:space="preserve">Выявление степени выраженности социально-психологических установок, направленных </w:t>
      </w:r>
      <w:proofErr w:type="gramStart"/>
      <w:r w:rsidRPr="00715FC8">
        <w:rPr>
          <w:rFonts w:ascii="Times New Roman" w:hAnsi="Times New Roman" w:cs="Times New Roman"/>
        </w:rPr>
        <w:t>на</w:t>
      </w:r>
      <w:proofErr w:type="gramEnd"/>
      <w:r w:rsidRPr="00715FC8">
        <w:rPr>
          <w:rFonts w:ascii="Times New Roman" w:hAnsi="Times New Roman" w:cs="Times New Roman"/>
        </w:rPr>
        <w:t xml:space="preserve"> </w:t>
      </w:r>
      <w:r w:rsidRPr="00715FC8">
        <w:rPr>
          <w:rFonts w:ascii="Times New Roman" w:hAnsi="Times New Roman" w:cs="Times New Roman"/>
          <w:b/>
        </w:rPr>
        <w:t>«</w:t>
      </w:r>
      <w:proofErr w:type="gramStart"/>
      <w:r w:rsidRPr="00715FC8">
        <w:rPr>
          <w:rFonts w:ascii="Times New Roman" w:hAnsi="Times New Roman" w:cs="Times New Roman"/>
          <w:b/>
        </w:rPr>
        <w:t>свобода</w:t>
      </w:r>
      <w:proofErr w:type="gramEnd"/>
      <w:r w:rsidRPr="00715FC8">
        <w:rPr>
          <w:rFonts w:ascii="Times New Roman" w:hAnsi="Times New Roman" w:cs="Times New Roman"/>
          <w:b/>
        </w:rPr>
        <w:t xml:space="preserve"> – власть», «труд – деньги».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Ориентация на процесс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В работе или другой деятельности человеку важно, чтобы само занятие было интересным. Над достижением цели он относительно мало задумывается, поэтому, например, может опоздать со сдачей работы. А уж если процесс стал ему неинтересен, он может и вовсе забросить данное занятие, не задумываясь о последствиях. Но зато человеку с такой установкой легче справиться с задачей, где важен именно сам процесс</w:t>
      </w:r>
      <w:r w:rsidR="00715FC8" w:rsidRPr="00715FC8">
        <w:rPr>
          <w:rFonts w:ascii="Times New Roman" w:hAnsi="Times New Roman" w:cs="Times New Roman"/>
        </w:rPr>
        <w:t xml:space="preserve"> </w:t>
      </w:r>
      <w:r w:rsidRPr="00715FC8">
        <w:rPr>
          <w:rFonts w:ascii="Times New Roman" w:hAnsi="Times New Roman" w:cs="Times New Roman"/>
        </w:rPr>
        <w:t>– например, с игрой в театре.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Обычно люди, более ориентированные на процесс, меньше задумываются над достижением результата, часто опаздывают со сдачей работы, их процессуальная направленность препятствует их результативности; ими больше движет интерес к делу, а для достижения результата требуется много рутинной работы, негативное отношение к которой они не могут преодолеть.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Ориентация на результат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Человек стремится достигать результата в своей деятельности вопреки всему – суете, помехам, неудачам... Он может входить в число самых надежных сотрудников. Но он может за стремлением к достижению результата забыть обо всем остальном – например, кому-то ненамеренно навредить или просто сделать дело быстро, но некрасиво («проехать на бульдозере»).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Ориентация на альтруизм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 xml:space="preserve">Это люди, о которых стоит позаботиться. Альтруизм наиболее ценная общественная мотивация, наличие которой отличает зрелого человека. Традиционно эта установка считается ценной, и человек, обладающий ею, – заслуживающим всяческого уважения. Действительно, наверное, величайшие деяния добра совершались из альтруизма, но, заметим, порой альтруист может быть весьма опасен для себя и окружающих, когда начинает самоотверженно «загонять» человечество (или просто семью или группу) в счастье. Но если он не позволяет себе такого, то может быть чрезвычайно полезен окружающим и, при </w:t>
      </w:r>
      <w:r w:rsidRPr="00715FC8">
        <w:rPr>
          <w:rFonts w:ascii="Times New Roman" w:hAnsi="Times New Roman" w:cs="Times New Roman"/>
        </w:rPr>
        <w:lastRenderedPageBreak/>
        <w:t>этом, быть от этого счастливым вне зависимости от личного положения. Хотя подпускать его, скажем, к финансовому управлению коммерческой организацией опасно...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Ориентация на эгоизм.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 xml:space="preserve">Человек сосредоточен в основном на своих личных интересах. Это не обязательно означает, что его интересы сводятся к материальной выгоде, просто при принятии решений он весьма серьезно учитывает то, как их последствия отразятся на нем лично. Обладать такой установкой могут как злобный вор и </w:t>
      </w:r>
      <w:proofErr w:type="gramStart"/>
      <w:r w:rsidRPr="00715FC8">
        <w:rPr>
          <w:rFonts w:ascii="Times New Roman" w:hAnsi="Times New Roman" w:cs="Times New Roman"/>
        </w:rPr>
        <w:t>скряга</w:t>
      </w:r>
      <w:proofErr w:type="gramEnd"/>
      <w:r w:rsidRPr="00715FC8">
        <w:rPr>
          <w:rFonts w:ascii="Times New Roman" w:hAnsi="Times New Roman" w:cs="Times New Roman"/>
        </w:rPr>
        <w:t>, так и просто вполне нормальный и добрый человек, придерживающийся «разумного эгоизма». Люди с чрезмерно выраженным эгоизмом встречаются довольно редко. Известная доля</w:t>
      </w:r>
      <w:r w:rsidR="00715FC8" w:rsidRPr="00715FC8">
        <w:rPr>
          <w:rFonts w:ascii="Times New Roman" w:hAnsi="Times New Roman" w:cs="Times New Roman"/>
        </w:rPr>
        <w:t xml:space="preserve"> </w:t>
      </w:r>
      <w:r w:rsidRPr="00715FC8">
        <w:rPr>
          <w:rFonts w:ascii="Times New Roman" w:hAnsi="Times New Roman" w:cs="Times New Roman"/>
        </w:rPr>
        <w:t>«разумного эгоизма» не может навредить человеку. Скорее, больше вредит его отсутствие, что среди людей «интеллигентных профессий» встречается довольно часто.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Ориентация на труд.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Человек все свое время использует для того, чтобы что-то сделать, не жалея выходных дней, отпуска и т.д. Труд сам по себе приносит ему больше радости и удовольствия, чем другие занятия. В отличие от установки на процесс, здесь человеку важно чувствовать, что он не просто «занят», а именно «работает». При этом то, насколько этот труд на самом деле результативен, имеет мало значения, но важно, насколько он одобряем руководством или обществом.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  <w:b/>
        </w:rPr>
        <w:t>Ориентация на деньги</w:t>
      </w:r>
      <w:r w:rsidRPr="00715FC8">
        <w:rPr>
          <w:rFonts w:ascii="Times New Roman" w:hAnsi="Times New Roman" w:cs="Times New Roman"/>
        </w:rPr>
        <w:t>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Ведущей ценностью для людей с этой ориентацией является стремление к увеличению своего благосостояния. Когда у такого человека денег нет, он думает в основном о том, как их достать, а когда они есть – как их не потерять и преумножить их количество. Деньги для него имеют ценность сами по себе, а не только как средство</w:t>
      </w:r>
      <w:r w:rsidR="0026005C" w:rsidRPr="00715FC8">
        <w:rPr>
          <w:rFonts w:ascii="Times New Roman" w:hAnsi="Times New Roman" w:cs="Times New Roman"/>
        </w:rPr>
        <w:t xml:space="preserve"> </w:t>
      </w:r>
      <w:r w:rsidRPr="00715FC8">
        <w:rPr>
          <w:rFonts w:ascii="Times New Roman" w:hAnsi="Times New Roman" w:cs="Times New Roman"/>
        </w:rPr>
        <w:t>приобретения чего-либо. Он не обязательно станет их, скажем, воровать, но при выборе работы для себя скорее обратит внимание на зарплату, чем на интересность.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  <w:b/>
        </w:rPr>
        <w:t>Ориентация на свободу</w:t>
      </w:r>
      <w:r w:rsidRPr="00715FC8">
        <w:rPr>
          <w:rFonts w:ascii="Times New Roman" w:hAnsi="Times New Roman" w:cs="Times New Roman"/>
        </w:rPr>
        <w:t>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Человек, скорее всего, имеет установку на свободу. Она для него – главная ценность. Он не терпит никаких ограничений и готов идти на жертвы ради отстаивания своей независимости (иногда от мнимой опасности). Очень часто ориентация на свободу сочетается с ориентацией на труд, реже это сочетание «свободы» и «денег».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  <w:b/>
        </w:rPr>
        <w:t>Ориентация на власть</w:t>
      </w:r>
      <w:r w:rsidRPr="00715FC8">
        <w:rPr>
          <w:rFonts w:ascii="Times New Roman" w:hAnsi="Times New Roman" w:cs="Times New Roman"/>
        </w:rPr>
        <w:t>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Человек имеет установку на власть. Он хочет чувствовать контроль над другими людьми и на многое готов ради этого. Он может оказаться в результате тираном, но может и стать неплохим руководителем. Для людей с подобной ориентацией ведущей ценностью является, влияние на других, на общество.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 xml:space="preserve">Человек с любой установкой (точнее, набором установок – довольно редко лишь одна установка оказывается полностью доминирующей, т.е. значения по остальным шкалам резко меньше) может найти как свое вполне полезное место в обществе, так и свой способ разрушить все вокруг себя. Но то, зачем (и частично – каким образом) человек сделает то или другое, и демонстрируют результаты приведенного нами теста </w:t>
      </w:r>
      <w:hyperlink r:id="rId6">
        <w:r w:rsidRPr="00715FC8">
          <w:rPr>
            <w:rStyle w:val="af2"/>
            <w:rFonts w:ascii="Times New Roman" w:hAnsi="Times New Roman" w:cs="Times New Roman"/>
            <w:color w:val="auto"/>
            <w:u w:val="none"/>
          </w:rPr>
          <w:t>К. Томаса «Методика диагностики предрасположенности личности к конфликтному</w:t>
        </w:r>
      </w:hyperlink>
      <w:r w:rsidRPr="00715FC8">
        <w:rPr>
          <w:rFonts w:ascii="Times New Roman" w:hAnsi="Times New Roman" w:cs="Times New Roman"/>
        </w:rPr>
        <w:t xml:space="preserve"> </w:t>
      </w:r>
      <w:hyperlink r:id="rId7">
        <w:r w:rsidRPr="00715FC8">
          <w:rPr>
            <w:rStyle w:val="af2"/>
            <w:rFonts w:ascii="Times New Roman" w:hAnsi="Times New Roman" w:cs="Times New Roman"/>
            <w:color w:val="auto"/>
            <w:u w:val="none"/>
          </w:rPr>
          <w:t xml:space="preserve">поведению» (Адаптация Н. В. Гришиной) </w:t>
        </w:r>
      </w:hyperlink>
      <w:r w:rsidRPr="00715FC8">
        <w:rPr>
          <w:rFonts w:ascii="Times New Roman" w:hAnsi="Times New Roman" w:cs="Times New Roman"/>
        </w:rPr>
        <w:t>и опросника по методике В.В. Бойко.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Следует отметить, что на основании результатов использования методик можно выявить несколько групп испытуемых:</w:t>
      </w:r>
    </w:p>
    <w:p w:rsidR="0058673B" w:rsidRPr="00715FC8" w:rsidRDefault="00715FC8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 xml:space="preserve">- </w:t>
      </w:r>
      <w:r w:rsidR="0058673B" w:rsidRPr="00715FC8">
        <w:rPr>
          <w:rFonts w:ascii="Times New Roman" w:hAnsi="Times New Roman" w:cs="Times New Roman"/>
        </w:rPr>
        <w:t>группа высокомотивированных испытуемых с гармоничными ориентациями. Все ориентации выражены сильно и в равной степени.</w:t>
      </w:r>
    </w:p>
    <w:p w:rsidR="0058673B" w:rsidRPr="00715FC8" w:rsidRDefault="00715FC8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 xml:space="preserve">- </w:t>
      </w:r>
      <w:r w:rsidR="0058673B" w:rsidRPr="00715FC8">
        <w:rPr>
          <w:rFonts w:ascii="Times New Roman" w:hAnsi="Times New Roman" w:cs="Times New Roman"/>
        </w:rPr>
        <w:t xml:space="preserve">группа </w:t>
      </w:r>
      <w:proofErr w:type="spellStart"/>
      <w:r w:rsidR="0058673B" w:rsidRPr="00715FC8">
        <w:rPr>
          <w:rFonts w:ascii="Times New Roman" w:hAnsi="Times New Roman" w:cs="Times New Roman"/>
        </w:rPr>
        <w:t>низкомотивированных</w:t>
      </w:r>
      <w:proofErr w:type="spellEnd"/>
      <w:r w:rsidR="0058673B" w:rsidRPr="00715FC8">
        <w:rPr>
          <w:rFonts w:ascii="Times New Roman" w:hAnsi="Times New Roman" w:cs="Times New Roman"/>
        </w:rPr>
        <w:t xml:space="preserve"> испытуемых, у которых все ориентации выражены чрезвычайно слабо.</w:t>
      </w:r>
    </w:p>
    <w:p w:rsidR="0058673B" w:rsidRPr="00715FC8" w:rsidRDefault="00715FC8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 xml:space="preserve">- группа </w:t>
      </w:r>
      <w:r w:rsidR="0058673B" w:rsidRPr="00715FC8">
        <w:rPr>
          <w:rFonts w:ascii="Times New Roman" w:hAnsi="Times New Roman" w:cs="Times New Roman"/>
        </w:rPr>
        <w:t>испытуемых   с дисгармоничными   ориентациями,   у</w:t>
      </w:r>
      <w:r w:rsidR="0058673B" w:rsidRPr="00715FC8">
        <w:rPr>
          <w:rFonts w:ascii="Times New Roman" w:hAnsi="Times New Roman" w:cs="Times New Roman"/>
        </w:rPr>
        <w:tab/>
        <w:t>которых некоторые ориентации выражены сильно, а другие могут даже отсутствовать.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715FC8">
        <w:rPr>
          <w:rFonts w:ascii="Times New Roman" w:hAnsi="Times New Roman" w:cs="Times New Roman"/>
          <w:b/>
        </w:rPr>
        <w:t>Источник:</w:t>
      </w:r>
    </w:p>
    <w:p w:rsidR="0058673B" w:rsidRPr="00715FC8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15FC8">
        <w:rPr>
          <w:rFonts w:ascii="Times New Roman" w:hAnsi="Times New Roman" w:cs="Times New Roman"/>
        </w:rPr>
        <w:t>Методика диагностики социально-психологических установок личности в мотивационно-</w:t>
      </w:r>
      <w:proofErr w:type="spellStart"/>
      <w:r w:rsidRPr="00715FC8">
        <w:rPr>
          <w:rFonts w:ascii="Times New Roman" w:hAnsi="Times New Roman" w:cs="Times New Roman"/>
        </w:rPr>
        <w:t>потребностной</w:t>
      </w:r>
      <w:proofErr w:type="spellEnd"/>
      <w:r w:rsidRPr="00715FC8">
        <w:rPr>
          <w:rFonts w:ascii="Times New Roman" w:hAnsi="Times New Roman" w:cs="Times New Roman"/>
        </w:rPr>
        <w:t xml:space="preserve"> сфере </w:t>
      </w:r>
      <w:proofErr w:type="spellStart"/>
      <w:r w:rsidRPr="00715FC8">
        <w:rPr>
          <w:rFonts w:ascii="Times New Roman" w:hAnsi="Times New Roman" w:cs="Times New Roman"/>
        </w:rPr>
        <w:t>О.Ф.Потемкиной</w:t>
      </w:r>
      <w:proofErr w:type="spellEnd"/>
      <w:r w:rsidRPr="00715FC8">
        <w:rPr>
          <w:rFonts w:ascii="Times New Roman" w:hAnsi="Times New Roman" w:cs="Times New Roman"/>
        </w:rPr>
        <w:t xml:space="preserve"> // Практическая психодиагностика. Методики и тесты. Учебное пособие. / Ред. и сост. </w:t>
      </w:r>
      <w:proofErr w:type="spellStart"/>
      <w:r w:rsidRPr="00715FC8">
        <w:rPr>
          <w:rFonts w:ascii="Times New Roman" w:hAnsi="Times New Roman" w:cs="Times New Roman"/>
        </w:rPr>
        <w:t>Райгородский</w:t>
      </w:r>
      <w:proofErr w:type="spellEnd"/>
      <w:r w:rsidRPr="00715FC8">
        <w:rPr>
          <w:rFonts w:ascii="Times New Roman" w:hAnsi="Times New Roman" w:cs="Times New Roman"/>
        </w:rPr>
        <w:t xml:space="preserve"> Д.Я. – Самара, 2001. С.641-648.</w:t>
      </w:r>
    </w:p>
    <w:p w:rsidR="0058673B" w:rsidRPr="0026005C" w:rsidRDefault="0058673B" w:rsidP="00260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5FC8">
        <w:rPr>
          <w:rFonts w:ascii="Times New Roman" w:hAnsi="Times New Roman" w:cs="Times New Roman"/>
        </w:rPr>
        <w:t>Рамендик</w:t>
      </w:r>
      <w:proofErr w:type="spellEnd"/>
      <w:r w:rsidRPr="00715FC8">
        <w:rPr>
          <w:rFonts w:ascii="Times New Roman" w:hAnsi="Times New Roman" w:cs="Times New Roman"/>
        </w:rPr>
        <w:t xml:space="preserve"> Д.М. Деловое общение.</w:t>
      </w:r>
      <w:proofErr w:type="gramStart"/>
      <w:r w:rsidRPr="00715FC8">
        <w:rPr>
          <w:rFonts w:ascii="Times New Roman" w:hAnsi="Times New Roman" w:cs="Times New Roman"/>
        </w:rPr>
        <w:t>—М</w:t>
      </w:r>
      <w:proofErr w:type="gramEnd"/>
      <w:r w:rsidRPr="00715FC8">
        <w:rPr>
          <w:rFonts w:ascii="Times New Roman" w:hAnsi="Times New Roman" w:cs="Times New Roman"/>
        </w:rPr>
        <w:t>.: АРДИС, 2007. — 156 с.</w:t>
      </w:r>
    </w:p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  <w:sectPr w:rsidR="0058673B" w:rsidRPr="0058673B">
          <w:pgSz w:w="11910" w:h="16840"/>
          <w:pgMar w:top="1040" w:right="540" w:bottom="1680" w:left="1200" w:header="0" w:footer="1402" w:gutter="0"/>
          <w:cols w:space="720"/>
        </w:sectPr>
      </w:pPr>
    </w:p>
    <w:p w:rsidR="0058673B" w:rsidRPr="00715FC8" w:rsidRDefault="0058673B" w:rsidP="0058673B">
      <w:pPr>
        <w:rPr>
          <w:rFonts w:ascii="Times New Roman" w:hAnsi="Times New Roman" w:cs="Times New Roman"/>
          <w:b/>
          <w:sz w:val="24"/>
          <w:szCs w:val="24"/>
        </w:rPr>
      </w:pPr>
      <w:r w:rsidRPr="00715FC8">
        <w:rPr>
          <w:rFonts w:ascii="Times New Roman" w:hAnsi="Times New Roman" w:cs="Times New Roman"/>
          <w:b/>
          <w:sz w:val="24"/>
          <w:szCs w:val="24"/>
        </w:rPr>
        <w:lastRenderedPageBreak/>
        <w:t>Методика проведения диагностики профессиональной позиции педагога</w:t>
      </w:r>
      <w:r w:rsidR="00715FC8" w:rsidRPr="00715F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FC8">
        <w:rPr>
          <w:rFonts w:ascii="Times New Roman" w:hAnsi="Times New Roman" w:cs="Times New Roman"/>
          <w:b/>
          <w:sz w:val="24"/>
          <w:szCs w:val="24"/>
        </w:rPr>
        <w:t>как воспитателя</w:t>
      </w:r>
    </w:p>
    <w:p w:rsidR="0058673B" w:rsidRPr="0058673B" w:rsidRDefault="0058673B" w:rsidP="00715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 xml:space="preserve">Педагогу (группе педагогов) последовательно предъявляются для заполнения два опросных листа – №1 и №2. Главное при этом – соблюсти интервал между предъявлением этих листов. Он должен составлять не менее одного дня! Это делается для того, чтобы снизить </w:t>
      </w:r>
      <w:proofErr w:type="gramStart"/>
      <w:r w:rsidRPr="0058673B">
        <w:rPr>
          <w:rFonts w:ascii="Times New Roman" w:hAnsi="Times New Roman" w:cs="Times New Roman"/>
          <w:sz w:val="24"/>
          <w:szCs w:val="24"/>
        </w:rPr>
        <w:t>возможную</w:t>
      </w:r>
      <w:proofErr w:type="gramEnd"/>
      <w:r w:rsidRPr="005867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73B">
        <w:rPr>
          <w:rFonts w:ascii="Times New Roman" w:hAnsi="Times New Roman" w:cs="Times New Roman"/>
          <w:sz w:val="24"/>
          <w:szCs w:val="24"/>
        </w:rPr>
        <w:t>конформность</w:t>
      </w:r>
      <w:proofErr w:type="spellEnd"/>
      <w:r w:rsidRPr="0058673B">
        <w:rPr>
          <w:rFonts w:ascii="Times New Roman" w:hAnsi="Times New Roman" w:cs="Times New Roman"/>
          <w:sz w:val="24"/>
          <w:szCs w:val="24"/>
        </w:rPr>
        <w:t xml:space="preserve"> ответов, нейтрализовать возможные попытки угадать «правильный» ответ.</w:t>
      </w:r>
    </w:p>
    <w:p w:rsidR="0058673B" w:rsidRPr="00715FC8" w:rsidRDefault="0058673B" w:rsidP="00715F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FC8">
        <w:rPr>
          <w:rFonts w:ascii="Times New Roman" w:hAnsi="Times New Roman" w:cs="Times New Roman"/>
          <w:b/>
          <w:sz w:val="24"/>
          <w:szCs w:val="24"/>
        </w:rPr>
        <w:t>Опросный лист №1</w:t>
      </w:r>
    </w:p>
    <w:p w:rsidR="0058673B" w:rsidRPr="0058673B" w:rsidRDefault="0058673B" w:rsidP="00715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Уважаемый коллега! Вашему вниманию предложен перечень действий педагога как воспитателя. Как Вы относитесь к тому или иному действию? Выберите один из 4-х предлагаемых вариантов ответа и поставьте любой знак («галочку», «крестик» и т.п.) в выбранной колонке напротив каждого утверждения.</w:t>
      </w:r>
    </w:p>
    <w:tbl>
      <w:tblPr>
        <w:tblStyle w:val="TableNormal"/>
        <w:tblW w:w="1009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5954"/>
        <w:gridCol w:w="992"/>
        <w:gridCol w:w="992"/>
        <w:gridCol w:w="992"/>
        <w:gridCol w:w="1134"/>
      </w:tblGrid>
      <w:tr w:rsidR="00715FC8" w:rsidRPr="0058673B" w:rsidTr="00C7210D">
        <w:trPr>
          <w:gridBefore w:val="1"/>
          <w:wBefore w:w="31" w:type="dxa"/>
          <w:trHeight w:val="258"/>
        </w:trPr>
        <w:tc>
          <w:tcPr>
            <w:tcW w:w="5954" w:type="dxa"/>
            <w:vMerge w:val="restart"/>
          </w:tcPr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педагога-воспитателя</w:t>
            </w:r>
            <w:proofErr w:type="spellEnd"/>
          </w:p>
        </w:tc>
        <w:tc>
          <w:tcPr>
            <w:tcW w:w="4110" w:type="dxa"/>
            <w:gridSpan w:val="4"/>
          </w:tcPr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Считаю</w:t>
            </w:r>
            <w:proofErr w:type="spellEnd"/>
          </w:p>
        </w:tc>
      </w:tr>
      <w:tr w:rsidR="00715FC8" w:rsidRPr="0058673B" w:rsidTr="00C7210D">
        <w:trPr>
          <w:gridBefore w:val="1"/>
          <w:wBefore w:w="31" w:type="dxa"/>
          <w:trHeight w:val="531"/>
        </w:trPr>
        <w:tc>
          <w:tcPr>
            <w:tcW w:w="5954" w:type="dxa"/>
            <w:vMerge/>
          </w:tcPr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необхо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димым</w:t>
            </w:r>
            <w:proofErr w:type="spellEnd"/>
          </w:p>
        </w:tc>
        <w:tc>
          <w:tcPr>
            <w:tcW w:w="992" w:type="dxa"/>
          </w:tcPr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важным</w:t>
            </w:r>
            <w:proofErr w:type="spellEnd"/>
          </w:p>
        </w:tc>
        <w:tc>
          <w:tcPr>
            <w:tcW w:w="992" w:type="dxa"/>
          </w:tcPr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необяза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тельным</w:t>
            </w:r>
            <w:proofErr w:type="spellEnd"/>
          </w:p>
        </w:tc>
        <w:tc>
          <w:tcPr>
            <w:tcW w:w="1134" w:type="dxa"/>
          </w:tcPr>
          <w:p w:rsidR="00715FC8" w:rsidRPr="00A80F16" w:rsidRDefault="00715FC8" w:rsidP="00715F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ненужным</w:t>
            </w:r>
            <w:proofErr w:type="spellEnd"/>
          </w:p>
        </w:tc>
      </w:tr>
      <w:tr w:rsidR="0058673B" w:rsidRPr="0058673B" w:rsidTr="00C7210D">
        <w:trPr>
          <w:gridBefore w:val="1"/>
          <w:wBefore w:w="31" w:type="dxa"/>
          <w:trHeight w:val="275"/>
        </w:trPr>
        <w:tc>
          <w:tcPr>
            <w:tcW w:w="595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1.Равноправное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proofErr w:type="spellEnd"/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67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Проявление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эмпатии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отношению к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ребенку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447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 Проявление непременного доверия к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возможностям и способностям ребенка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97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Принятие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ребенка как личности, невзирая на соотношение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его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достоинств и недостатков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60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Оценивание не личности ребенка, а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его поступков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12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 Открытое предъявление детям своих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нравственных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убеждений, ценностей, интересов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7210D" w:rsidRPr="0058673B" w:rsidTr="00C7210D">
        <w:trPr>
          <w:gridBefore w:val="1"/>
          <w:wBefore w:w="31" w:type="dxa"/>
          <w:trHeight w:val="320"/>
        </w:trPr>
        <w:tc>
          <w:tcPr>
            <w:tcW w:w="5954" w:type="dxa"/>
          </w:tcPr>
          <w:p w:rsidR="00C7210D" w:rsidRPr="00A80F16" w:rsidRDefault="00C7210D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7.Сотрудничество с детьми в достижении общих целей</w:t>
            </w:r>
          </w:p>
        </w:tc>
        <w:tc>
          <w:tcPr>
            <w:tcW w:w="992" w:type="dxa"/>
          </w:tcPr>
          <w:p w:rsidR="00C7210D" w:rsidRPr="00A80F16" w:rsidRDefault="00C7210D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7210D" w:rsidRPr="00A80F16" w:rsidRDefault="00C7210D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C7210D" w:rsidRPr="00A80F16" w:rsidRDefault="00C7210D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C7210D" w:rsidRPr="00A80F16" w:rsidRDefault="00C7210D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65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 Создание воспитывающих ситуаций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различных видах деятельности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715FC8" w:rsidRPr="0058673B" w:rsidTr="00C7210D">
        <w:trPr>
          <w:gridBefore w:val="1"/>
          <w:wBefore w:w="31" w:type="dxa"/>
          <w:trHeight w:val="275"/>
        </w:trPr>
        <w:tc>
          <w:tcPr>
            <w:tcW w:w="5954" w:type="dxa"/>
          </w:tcPr>
          <w:p w:rsidR="00715FC8" w:rsidRPr="00A80F16" w:rsidRDefault="00715FC8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Создание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ситуации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успеха для каждого ребенка</w:t>
            </w:r>
          </w:p>
        </w:tc>
        <w:tc>
          <w:tcPr>
            <w:tcW w:w="992" w:type="dxa"/>
          </w:tcPr>
          <w:p w:rsidR="00715FC8" w:rsidRPr="00A80F16" w:rsidRDefault="00715FC8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15FC8" w:rsidRPr="00A80F16" w:rsidRDefault="00715FC8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715FC8" w:rsidRPr="00A80F16" w:rsidRDefault="00715FC8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715FC8" w:rsidRPr="00A80F16" w:rsidRDefault="00715FC8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421"/>
        </w:trPr>
        <w:tc>
          <w:tcPr>
            <w:tcW w:w="5954" w:type="dxa"/>
          </w:tcPr>
          <w:p w:rsidR="0058673B" w:rsidRPr="00A80F16" w:rsidRDefault="00C7210D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Организация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конструктивного конфликта в целях развития личности и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коллектива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60"/>
        </w:trPr>
        <w:tc>
          <w:tcPr>
            <w:tcW w:w="5954" w:type="dxa"/>
          </w:tcPr>
          <w:p w:rsidR="0058673B" w:rsidRPr="00A80F16" w:rsidRDefault="00C7210D" w:rsidP="007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Активизация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8673B" w:rsidRPr="00A80F16">
              <w:rPr>
                <w:rFonts w:ascii="Times New Roman" w:hAnsi="Times New Roman" w:cs="Times New Roman"/>
                <w:sz w:val="20"/>
                <w:szCs w:val="20"/>
              </w:rPr>
              <w:t>воспитательного</w:t>
            </w:r>
            <w:proofErr w:type="spellEnd"/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58673B" w:rsidRPr="00A80F16">
              <w:rPr>
                <w:rFonts w:ascii="Times New Roman" w:hAnsi="Times New Roman" w:cs="Times New Roman"/>
                <w:sz w:val="20"/>
                <w:szCs w:val="20"/>
              </w:rPr>
              <w:t>потенциала</w:t>
            </w:r>
            <w:proofErr w:type="spellEnd"/>
            <w:r w:rsidR="0058673B"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8673B" w:rsidRPr="00A80F16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77"/>
        </w:trPr>
        <w:tc>
          <w:tcPr>
            <w:tcW w:w="5954" w:type="dxa"/>
          </w:tcPr>
          <w:p w:rsidR="0058673B" w:rsidRPr="00A80F16" w:rsidRDefault="00715FC8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Поддержка школьников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субъектов самоуправления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282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 Отказ от вмешательства в то, что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дети предпочитают делать сами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85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процесса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самопознания</w:t>
            </w:r>
            <w:proofErr w:type="spellEnd"/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  <w:proofErr w:type="spellEnd"/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407"/>
        </w:trPr>
        <w:tc>
          <w:tcPr>
            <w:tcW w:w="5954" w:type="dxa"/>
          </w:tcPr>
          <w:p w:rsidR="0058673B" w:rsidRPr="00A80F16" w:rsidRDefault="00715FC8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Предоставление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реальных возможностей для самореализации и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самоопределения ребенка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315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 Принятие воспитывающего влияния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детей на педагога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20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 Честное, самокритичное отношение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 своим успехам и неудачам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86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 Забота о своем личностном росте,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развитии духовности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75"/>
        </w:trPr>
        <w:tc>
          <w:tcPr>
            <w:tcW w:w="5954" w:type="dxa"/>
          </w:tcPr>
          <w:p w:rsidR="0058673B" w:rsidRPr="00A80F16" w:rsidRDefault="00715FC8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Забота о своем физическом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психическом здоровье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463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 Расширение и углубление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своих профессиональных знаний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умений в сфере воспитания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16"/>
        </w:trPr>
        <w:tc>
          <w:tcPr>
            <w:tcW w:w="5954" w:type="dxa"/>
          </w:tcPr>
          <w:p w:rsidR="0058673B" w:rsidRPr="00A80F16" w:rsidRDefault="00715FC8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Постоянный самоанализ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своей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воспитательной деятельности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75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 Совершенст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вование своих знаний о детской, подростковой,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молодежных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субкультурах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541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 Осмысление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своей деятельности в контексте воспитательного п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роцесса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образовательного учреждения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73"/>
        </w:trPr>
        <w:tc>
          <w:tcPr>
            <w:tcW w:w="5954" w:type="dxa"/>
          </w:tcPr>
          <w:p w:rsidR="0058673B" w:rsidRPr="00A80F16" w:rsidRDefault="00715FC8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Деятельное участие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педагогическом самоуправлении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51"/>
        </w:trPr>
        <w:tc>
          <w:tcPr>
            <w:tcW w:w="5954" w:type="dxa"/>
          </w:tcPr>
          <w:p w:rsidR="0058673B" w:rsidRPr="00A80F16" w:rsidRDefault="0058673B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Проявление интереса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715FC8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профессиональной деятельности коллег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430"/>
        </w:trPr>
        <w:tc>
          <w:tcPr>
            <w:tcW w:w="5954" w:type="dxa"/>
          </w:tcPr>
          <w:p w:rsidR="0058673B" w:rsidRPr="00A80F16" w:rsidRDefault="00715FC8" w:rsidP="00715F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Обеспечение нравственной атмосферы в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педагогическом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коллективе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263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 Открытое обсуждение с коллегами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профессиональных проблем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415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27.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Предоставление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возможности другим педагогам знакомиться с Вашим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опытом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80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Помощь молодым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педагогам,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учителям-новичкам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270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Проявление интереса к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жизни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 в семье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72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 Проявление пос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тоянного интереса к внешкольным делам и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занятиям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423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Поддержка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положительной направленности семейного воспитания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473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32. Защита прав и 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интересов ребенка, оказавшегося в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конфликте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родителями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A80F16">
        <w:trPr>
          <w:gridBefore w:val="1"/>
          <w:wBefore w:w="31" w:type="dxa"/>
          <w:trHeight w:val="363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Повышение педагогической культуры родителей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своих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воспитанников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gridBefore w:val="1"/>
          <w:wBefore w:w="31" w:type="dxa"/>
          <w:trHeight w:val="553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Взаимодействие в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решении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воспитательных задач с социальными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педагогами,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психологами,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медицинскими работниками и пр.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58673B" w:rsidTr="00C7210D">
        <w:trPr>
          <w:trHeight w:val="499"/>
        </w:trPr>
        <w:tc>
          <w:tcPr>
            <w:tcW w:w="5985" w:type="dxa"/>
            <w:gridSpan w:val="2"/>
          </w:tcPr>
          <w:p w:rsidR="0058673B" w:rsidRPr="00A80F16" w:rsidRDefault="00C7210D" w:rsidP="00C7210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Защита и поддержка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ребенка,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оказавшегося в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неблагоприятной социальной ситуации</w:t>
            </w:r>
          </w:p>
        </w:tc>
        <w:tc>
          <w:tcPr>
            <w:tcW w:w="992" w:type="dxa"/>
          </w:tcPr>
          <w:p w:rsidR="0058673B" w:rsidRPr="00A80F16" w:rsidRDefault="0058673B" w:rsidP="005867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58673B" w:rsidRPr="00A80F16" w:rsidRDefault="0058673B" w:rsidP="00A80F1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0F16">
        <w:rPr>
          <w:rFonts w:ascii="Times New Roman" w:hAnsi="Times New Roman" w:cs="Times New Roman"/>
          <w:b/>
          <w:sz w:val="20"/>
          <w:szCs w:val="20"/>
        </w:rPr>
        <w:t>Опросный лист №2</w:t>
      </w:r>
    </w:p>
    <w:p w:rsidR="0058673B" w:rsidRPr="00A80F16" w:rsidRDefault="0058673B" w:rsidP="00A80F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80F16">
        <w:rPr>
          <w:rFonts w:ascii="Times New Roman" w:hAnsi="Times New Roman" w:cs="Times New Roman"/>
          <w:sz w:val="20"/>
          <w:szCs w:val="20"/>
        </w:rPr>
        <w:t>Уважаемый коллега! Вашему вниманию предложен перечень действий педагога как воспитателя. Как Вы в своей работе реализуете каждое из них? Выберите один из 4- х предлагаемых вариантов ответа и поставьте любой знак («галочку», «крестик» и т.п.) в одной выбранной Вами колонке напротив каждого утверждения.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134"/>
        <w:gridCol w:w="992"/>
        <w:gridCol w:w="992"/>
        <w:gridCol w:w="1134"/>
      </w:tblGrid>
      <w:tr w:rsidR="0058673B" w:rsidRPr="00A80F16" w:rsidTr="00A80F16">
        <w:trPr>
          <w:trHeight w:val="552"/>
        </w:trPr>
        <w:tc>
          <w:tcPr>
            <w:tcW w:w="5954" w:type="dxa"/>
          </w:tcPr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  <w:proofErr w:type="spellEnd"/>
          </w:p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педагога-воспитателя</w:t>
            </w:r>
            <w:proofErr w:type="spellEnd"/>
          </w:p>
        </w:tc>
        <w:tc>
          <w:tcPr>
            <w:tcW w:w="1134" w:type="dxa"/>
          </w:tcPr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Делаю</w:t>
            </w:r>
            <w:proofErr w:type="spellEnd"/>
          </w:p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992" w:type="dxa"/>
          </w:tcPr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Делаю</w:t>
            </w:r>
            <w:proofErr w:type="spellEnd"/>
          </w:p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часто</w:t>
            </w:r>
            <w:proofErr w:type="spellEnd"/>
          </w:p>
        </w:tc>
        <w:tc>
          <w:tcPr>
            <w:tcW w:w="992" w:type="dxa"/>
          </w:tcPr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Делаю</w:t>
            </w:r>
            <w:proofErr w:type="spellEnd"/>
          </w:p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изредка</w:t>
            </w:r>
            <w:proofErr w:type="spellEnd"/>
          </w:p>
        </w:tc>
        <w:tc>
          <w:tcPr>
            <w:tcW w:w="1134" w:type="dxa"/>
          </w:tcPr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proofErr w:type="spellEnd"/>
          </w:p>
          <w:p w:rsidR="0058673B" w:rsidRPr="00A80F16" w:rsidRDefault="0058673B" w:rsidP="00A80F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делаю</w:t>
            </w:r>
            <w:proofErr w:type="spellEnd"/>
          </w:p>
        </w:tc>
      </w:tr>
      <w:tr w:rsidR="0058673B" w:rsidRPr="00A80F16" w:rsidTr="00A80F16">
        <w:trPr>
          <w:trHeight w:val="275"/>
        </w:trPr>
        <w:tc>
          <w:tcPr>
            <w:tcW w:w="595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Равноправное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общение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proofErr w:type="spellEnd"/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A80F16" w:rsidTr="00A80F16">
        <w:trPr>
          <w:trHeight w:val="237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 Проявление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эмпатии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 отношению к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ребенку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551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Проявление непременного доверия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возможностям и способностям ребенка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533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4. Принятие ребенка как личности, невзирая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тношение его достоинств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недостатков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258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5. Оценивание не личности ребенка, а его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поступков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531"/>
        </w:trPr>
        <w:tc>
          <w:tcPr>
            <w:tcW w:w="5954" w:type="dxa"/>
          </w:tcPr>
          <w:p w:rsidR="0058673B" w:rsidRPr="00A80F16" w:rsidRDefault="00C7210D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Открытое предъявление детям своих нравственных убеждений,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ценностей,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интересов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255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 Сотрудничество с детьми в достижении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общих целей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433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Создание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воспитывающих ситуаций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различных видах деятельности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254"/>
        </w:trPr>
        <w:tc>
          <w:tcPr>
            <w:tcW w:w="5954" w:type="dxa"/>
          </w:tcPr>
          <w:p w:rsidR="0058673B" w:rsidRPr="00A80F16" w:rsidRDefault="0058673B" w:rsidP="00C7210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9. Создание ситуации успеха для каждого</w:t>
            </w:r>
            <w:r w:rsidR="00C7210D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416"/>
        </w:trPr>
        <w:tc>
          <w:tcPr>
            <w:tcW w:w="5954" w:type="dxa"/>
          </w:tcPr>
          <w:p w:rsidR="0058673B" w:rsidRPr="00A80F16" w:rsidRDefault="0058673B" w:rsidP="00A80F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10. Организация конструктивного конфликта</w:t>
            </w:r>
            <w:r w:rsidR="00A80F16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 целях развития личности и коллектива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265"/>
        </w:trPr>
        <w:tc>
          <w:tcPr>
            <w:tcW w:w="5954" w:type="dxa"/>
          </w:tcPr>
          <w:p w:rsidR="0058673B" w:rsidRPr="00A80F16" w:rsidRDefault="0058673B" w:rsidP="00A80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Активизация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воспитательного</w:t>
            </w:r>
            <w:proofErr w:type="spellEnd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потенциала</w:t>
            </w:r>
            <w:proofErr w:type="spellEnd"/>
            <w:r w:rsidR="00A80F16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A80F16" w:rsidTr="00A80F16">
        <w:trPr>
          <w:trHeight w:val="272"/>
        </w:trPr>
        <w:tc>
          <w:tcPr>
            <w:tcW w:w="5954" w:type="dxa"/>
          </w:tcPr>
          <w:p w:rsidR="0058673B" w:rsidRPr="00A80F16" w:rsidRDefault="0058673B" w:rsidP="00A80F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12. Поддержка школьников как субъектов</w:t>
            </w:r>
            <w:r w:rsidR="00A80F16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самоуправления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373"/>
        </w:trPr>
        <w:tc>
          <w:tcPr>
            <w:tcW w:w="5954" w:type="dxa"/>
          </w:tcPr>
          <w:p w:rsidR="0058673B" w:rsidRPr="00A80F16" w:rsidRDefault="0058673B" w:rsidP="00A80F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13.</w:t>
            </w:r>
            <w:r w:rsidR="00A80F16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Отказ от  вмешательства в то,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 дети</w:t>
            </w:r>
            <w:r w:rsidR="00A80F16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предпочитают делать сами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181"/>
        </w:trPr>
        <w:tc>
          <w:tcPr>
            <w:tcW w:w="5954" w:type="dxa"/>
          </w:tcPr>
          <w:p w:rsidR="0058673B" w:rsidRPr="00A80F16" w:rsidRDefault="0058673B" w:rsidP="00A80F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 w:rsidRPr="00A80F1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Поддержка</w:t>
            </w:r>
            <w:proofErr w:type="spellEnd"/>
            <w:r w:rsid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процесса</w:t>
            </w:r>
            <w:proofErr w:type="spellEnd"/>
            <w:r w:rsid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самопознания</w:t>
            </w:r>
            <w:proofErr w:type="spellEnd"/>
            <w:r w:rsid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80F16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  <w:proofErr w:type="spellEnd"/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A80F16" w:rsidTr="00A80F16">
        <w:trPr>
          <w:trHeight w:val="512"/>
        </w:trPr>
        <w:tc>
          <w:tcPr>
            <w:tcW w:w="5954" w:type="dxa"/>
          </w:tcPr>
          <w:p w:rsidR="0058673B" w:rsidRPr="00A80F16" w:rsidRDefault="0058673B" w:rsidP="00A80F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15. Предоставление реальных во</w:t>
            </w:r>
            <w:r w:rsid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зможностей для самореализации и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самоопределения</w:t>
            </w:r>
            <w:r w:rsid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278"/>
        </w:trPr>
        <w:tc>
          <w:tcPr>
            <w:tcW w:w="5954" w:type="dxa"/>
          </w:tcPr>
          <w:p w:rsidR="0058673B" w:rsidRPr="00A80F16" w:rsidRDefault="00A80F16" w:rsidP="00A80F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Принятие воспитывающего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влияния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детей на педагога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282"/>
        </w:trPr>
        <w:tc>
          <w:tcPr>
            <w:tcW w:w="5954" w:type="dxa"/>
          </w:tcPr>
          <w:p w:rsidR="0058673B" w:rsidRPr="00A80F16" w:rsidRDefault="0058673B" w:rsidP="00A80F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17. Честное, самокритичное отношение к</w:t>
            </w:r>
            <w:r w:rsid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своим успехам и неудачам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258"/>
        </w:trPr>
        <w:tc>
          <w:tcPr>
            <w:tcW w:w="5954" w:type="dxa"/>
          </w:tcPr>
          <w:p w:rsidR="0058673B" w:rsidRPr="00DF4656" w:rsidRDefault="00A80F16" w:rsidP="00A80F1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Забота о своем личностном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росте,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развитии духовности</w:t>
            </w: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290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Забота о своем физическом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психическом здоровье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550"/>
        </w:trPr>
        <w:tc>
          <w:tcPr>
            <w:tcW w:w="5954" w:type="dxa"/>
          </w:tcPr>
          <w:p w:rsidR="0058673B" w:rsidRPr="00A80F16" w:rsidRDefault="0058673B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20. Расширение и углубление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своих профессиональных знаний и умений в сфере воспитания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132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Постоянный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самоанализ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своей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воспитательной деятельности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415"/>
        </w:trPr>
        <w:tc>
          <w:tcPr>
            <w:tcW w:w="5954" w:type="dxa"/>
          </w:tcPr>
          <w:p w:rsidR="0058673B" w:rsidRPr="00DF465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Совершенствование своих знаний о детской, подростковой,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молодежных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субкультурах</w:t>
            </w: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415"/>
        </w:trPr>
        <w:tc>
          <w:tcPr>
            <w:tcW w:w="5954" w:type="dxa"/>
          </w:tcPr>
          <w:p w:rsidR="0058673B" w:rsidRPr="00DF4656" w:rsidRDefault="0058673B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23.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Осмысление своей деятельности в контексте 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воспитательного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процесса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образовательного учреждения</w:t>
            </w: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236"/>
        </w:trPr>
        <w:tc>
          <w:tcPr>
            <w:tcW w:w="5954" w:type="dxa"/>
          </w:tcPr>
          <w:p w:rsidR="0058673B" w:rsidRPr="00A80F16" w:rsidRDefault="0058673B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24. Деятельное участие в педагогическом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самоуправлении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410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Проявление интереса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профессиональной деятельности коллег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360"/>
        </w:trPr>
        <w:tc>
          <w:tcPr>
            <w:tcW w:w="5954" w:type="dxa"/>
          </w:tcPr>
          <w:p w:rsidR="0058673B" w:rsidRPr="00A80F16" w:rsidRDefault="0058673B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25. Обеспечение нравственной атмосферы в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педагогическом коллективе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465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Открытое обсуждение с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коллегами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профессиональных проблем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415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Предоставление возможности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другим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педагогам знакомиться с его опытом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325"/>
        </w:trPr>
        <w:tc>
          <w:tcPr>
            <w:tcW w:w="5954" w:type="dxa"/>
          </w:tcPr>
          <w:p w:rsidR="0058673B" w:rsidRPr="00A80F16" w:rsidRDefault="0058673B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28. Помощь молодым педагогам, учителям-новичкам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314"/>
        </w:trPr>
        <w:tc>
          <w:tcPr>
            <w:tcW w:w="5954" w:type="dxa"/>
          </w:tcPr>
          <w:p w:rsidR="0058673B" w:rsidRPr="00DF4656" w:rsidRDefault="0058673B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29. Проявление интереса к жизни ребенка в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семье</w:t>
            </w: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554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Проявление постоянного интереса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внешкольным делам и занятиям ребенка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425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31.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Поддержка положительной направленности семейного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воспитания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552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Защита прав и интересов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оказавшегося в конфликте с родителями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A80F16">
        <w:trPr>
          <w:trHeight w:val="551"/>
        </w:trPr>
        <w:tc>
          <w:tcPr>
            <w:tcW w:w="5954" w:type="dxa"/>
          </w:tcPr>
          <w:p w:rsidR="0058673B" w:rsidRPr="00A80F1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Повышение педагогической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культуры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родителей своих воспитанников</w:t>
            </w: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A80F1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533"/>
        </w:trPr>
        <w:tc>
          <w:tcPr>
            <w:tcW w:w="5954" w:type="dxa"/>
          </w:tcPr>
          <w:p w:rsidR="0058673B" w:rsidRPr="00DF4656" w:rsidRDefault="0058673B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34. Взаимодействие в решении воспитательных задач с социальными педагогами, психологами, медицинскими</w:t>
            </w:r>
            <w:r w:rsid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работниками и пр.</w:t>
            </w: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A80F16" w:rsidTr="00DF4656">
        <w:trPr>
          <w:trHeight w:val="413"/>
        </w:trPr>
        <w:tc>
          <w:tcPr>
            <w:tcW w:w="5954" w:type="dxa"/>
          </w:tcPr>
          <w:p w:rsidR="0058673B" w:rsidRPr="00DF4656" w:rsidRDefault="00DF4656" w:rsidP="00DF465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 xml:space="preserve">Защита и поддержка </w:t>
            </w:r>
            <w:r w:rsidR="0058673B" w:rsidRPr="00A80F1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ребенка, оказавшегося в неблагоприятной социальной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58673B"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ситуации</w:t>
            </w: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Обработка результатов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Два опросных листа соответствуют представлению о позиции как единстве сознания и деятельности. Говоря с определенной долей условности, опросный лист №1 выявляет «сознание» педагога как воспитателя, опросный лист №2 – «деятельность».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Подсчет   результатов    осуществляется    следующим    образом.    Лист    №1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«накладывается» на лист №2 и отмечаются только совпадения ответов. Далее подсчитывается, в какой колонке – первой, второй, третьей или четвертой – больше всего совпадений. «Лидирующая» колонка и показывает уровень развития профессиональной позиции педагога как воспитателя.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Интерпретация результатов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73B">
        <w:rPr>
          <w:rFonts w:ascii="Times New Roman" w:hAnsi="Times New Roman" w:cs="Times New Roman"/>
          <w:sz w:val="24"/>
          <w:szCs w:val="24"/>
        </w:rPr>
        <w:t>Если больше всего совпадений ответов в 1-й колонке («считаю необходимым» –</w:t>
      </w:r>
      <w:proofErr w:type="gramEnd"/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«делаю постоянно»), то перед нами сильная профессиональная позиция воспитателя.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Если больше всего совпадений во 2-й колонке («считаю важным» – «делаю часто»), то перед нами относительно сильная профессиональная позиция воспитателя.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73B">
        <w:rPr>
          <w:rFonts w:ascii="Times New Roman" w:hAnsi="Times New Roman" w:cs="Times New Roman"/>
          <w:sz w:val="24"/>
          <w:szCs w:val="24"/>
        </w:rPr>
        <w:t>Если больше всего совпадений в 3-й колонке («считаю необязательным» –</w:t>
      </w:r>
      <w:proofErr w:type="gramEnd"/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«делаю изредка»), то перед нами относительно слабая профессиональная позиция воспитателя.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673B">
        <w:rPr>
          <w:rFonts w:ascii="Times New Roman" w:hAnsi="Times New Roman" w:cs="Times New Roman"/>
          <w:sz w:val="24"/>
          <w:szCs w:val="24"/>
        </w:rPr>
        <w:t>Наконец, если больше всего совпадений в 4-й колонке («считаю ненужным» –</w:t>
      </w:r>
      <w:proofErr w:type="gramEnd"/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«не делаю»), то перед нами слабая профессиональная позиция воспитателя.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Если результат кажется неправдоподобно высоким, можно пригласить респондента на индивидуальное собеседование. Обращаясь к материалам его тестирования и тактично расспрашивая его о том, каким образом он реализует те или иные действия, можно с достаточно большой степенью достоверности выяснить, пустил ли он «пыль в глаза» или действительно является профессионалом высочайшего класса в деле воспитания.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 xml:space="preserve">Также на основе данного теста можно проводить более детальный анализ профессиональной позиции педагога как воспитателя, в частности – рассмотреть особенности позиции педагога по </w:t>
      </w:r>
      <w:proofErr w:type="spellStart"/>
      <w:r w:rsidRPr="0058673B">
        <w:rPr>
          <w:rFonts w:ascii="Times New Roman" w:hAnsi="Times New Roman" w:cs="Times New Roman"/>
          <w:sz w:val="24"/>
          <w:szCs w:val="24"/>
        </w:rPr>
        <w:t>субъектностям</w:t>
      </w:r>
      <w:proofErr w:type="spellEnd"/>
      <w:r w:rsidRPr="0058673B">
        <w:rPr>
          <w:rFonts w:ascii="Times New Roman" w:hAnsi="Times New Roman" w:cs="Times New Roman"/>
          <w:sz w:val="24"/>
          <w:szCs w:val="24"/>
        </w:rPr>
        <w:t>: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lastRenderedPageBreak/>
        <w:t>педагог как субъект воспитательного влияния на ребенка и детскую общность (утверждения с 1 по 16);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педагог как субъект личностного и профессионального саморазвития как воспитателя (утверждения с 17 по 22);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педагог как субъект формирования и развития педагогического коллектива как коллектива воспитателей (утверждения с 23 по 28);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педагог как субъект взаимодействия с «выходящими» на ребенка социальными общностями и институтами, стимулирующий проявление их воспитательного потенциала (утверждения с 29 по 35).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 xml:space="preserve">С помощью такого дифференцированного анализа можно выяснить, </w:t>
      </w:r>
      <w:proofErr w:type="gramStart"/>
      <w:r w:rsidRPr="0058673B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58673B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58673B">
        <w:rPr>
          <w:rFonts w:ascii="Times New Roman" w:hAnsi="Times New Roman" w:cs="Times New Roman"/>
          <w:sz w:val="24"/>
          <w:szCs w:val="24"/>
        </w:rPr>
        <w:t>субъектностей</w:t>
      </w:r>
      <w:proofErr w:type="spellEnd"/>
      <w:r w:rsidRPr="0058673B">
        <w:rPr>
          <w:rFonts w:ascii="Times New Roman" w:hAnsi="Times New Roman" w:cs="Times New Roman"/>
          <w:sz w:val="24"/>
          <w:szCs w:val="24"/>
        </w:rPr>
        <w:t xml:space="preserve"> педагога-воспитателя «западает» у респондента, где он испытывает наибольшие сложности и трудности, что может служить источником его профессионального и личностного роста.</w:t>
      </w:r>
    </w:p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  <w:sectPr w:rsidR="0058673B" w:rsidRPr="0058673B">
          <w:pgSz w:w="11910" w:h="16840"/>
          <w:pgMar w:top="1040" w:right="540" w:bottom="1600" w:left="1200" w:header="0" w:footer="1402" w:gutter="0"/>
          <w:cols w:space="720"/>
        </w:sectPr>
      </w:pPr>
    </w:p>
    <w:p w:rsidR="0058673B" w:rsidRPr="00DF4656" w:rsidRDefault="0058673B" w:rsidP="00DF4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656">
        <w:rPr>
          <w:rFonts w:ascii="Times New Roman" w:hAnsi="Times New Roman" w:cs="Times New Roman"/>
          <w:b/>
          <w:sz w:val="24"/>
          <w:szCs w:val="24"/>
        </w:rPr>
        <w:lastRenderedPageBreak/>
        <w:t>Методика «Диагностика профессионального выгорания»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В предлагаемом варианте методики В.В. Бойко, которая также может быть использована при проведен</w:t>
      </w:r>
      <w:proofErr w:type="gramStart"/>
      <w:r w:rsidRPr="00DF4656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DF4656">
        <w:rPr>
          <w:rFonts w:ascii="Times New Roman" w:hAnsi="Times New Roman" w:cs="Times New Roman"/>
          <w:sz w:val="24"/>
          <w:szCs w:val="24"/>
        </w:rPr>
        <w:t>дита, для краткости нами оставлены только те утверждения, которые имеют отношение к мотивации трудовой деятельности.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ИНСТРУКЦИЯ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 xml:space="preserve">Вам предлагается ряд утверждений, по каждому выскажите свое мнение. Если вы </w:t>
      </w:r>
      <w:proofErr w:type="gramStart"/>
      <w:r w:rsidRPr="00DF4656">
        <w:rPr>
          <w:rFonts w:ascii="Times New Roman" w:hAnsi="Times New Roman" w:cs="Times New Roman"/>
          <w:sz w:val="24"/>
          <w:szCs w:val="24"/>
        </w:rPr>
        <w:t>согласны с утверждением поставьте</w:t>
      </w:r>
      <w:proofErr w:type="gramEnd"/>
      <w:r w:rsidRPr="00DF4656">
        <w:rPr>
          <w:rFonts w:ascii="Times New Roman" w:hAnsi="Times New Roman" w:cs="Times New Roman"/>
          <w:sz w:val="24"/>
          <w:szCs w:val="24"/>
        </w:rPr>
        <w:t>, около соответствующего ему номера в бланке для ответов знак «+» («да»), если не согласны, то знак « – « («нет»).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ТЕКСТ ОПРОСНИКА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сегодня доволен своей профессией не меньше, чем в начале карьеры.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ошибся в выборе профессии или профиля деятельности (занимаю не свое место).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Когда я чувствую усталость или напряжение, то стараюсь поскорее «свернуть» дело.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Моя работа притупляет эмоции.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откровенно устал от проблем, с которыми приходится иметь дело на работе.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Работа приносит мне все меньше удовлетворения.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бы сменил место работы, если бы представилась возможность.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Из-за усталости или напряжения я уделяю своим делам меньше внимания, чем положено.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спокойно воспринимаю претензии ко мне начальства и коллег по работе.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Общение с коллегами по работе побуждает меня сторониться людей.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Мне все труднее устанавливать и поддерживать контакты с коллегами.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Обстановка на работе мне кажется трудной, сложной.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Бывают дни, когда мое эмоциональное состояние плохо сказывается на результатах работы.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очень переживаю за свою работу.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Коллегам на работе я уделяю внимания больше, чем получаю от них.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часто радуюсь, видя, что моя работа приносит пользу людям.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Последнее время меня преследуют неудачи на работе.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обычно проявляю интерес к коллегам и помимо того, что касается дела.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иногда ловлю себя на мысли, что работаю автоматически, без души.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По работе встречаются настолько неприятные люди, что невольно желаешь им чего-нибудь плохого.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Успехи в работе вдохновляют меня.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Ситуация на работе, в которой я оказался, кажется почти безвыходной.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Я часто работаю через силу.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 xml:space="preserve">В работе с людьми я руководствуюсь принципом: не </w:t>
      </w:r>
      <w:proofErr w:type="gramStart"/>
      <w:r w:rsidRPr="00DF4656">
        <w:rPr>
          <w:sz w:val="24"/>
          <w:szCs w:val="24"/>
        </w:rPr>
        <w:t>трать нервы</w:t>
      </w:r>
      <w:proofErr w:type="gramEnd"/>
      <w:r w:rsidRPr="00DF4656">
        <w:rPr>
          <w:sz w:val="24"/>
          <w:szCs w:val="24"/>
        </w:rPr>
        <w:t>, береги здоровье.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Иногда я иду на работу с тяжелым чувством: как все надоело, никого бы не видеть и не слышать.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Иногда мне кажется, что результаты моей работы не стоят тех усилий, которые я затрачиваю.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Если бы мне повезло с работой, я был бы более счастлив.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Обычно я тороплю время: скорей бы рабочий день закончился.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Работая с людьми, обычно я как бы ставлю экран, защищающий от чужих страданий и отрицательных эмоций.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Моя работа меня очень разочаровала.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Мои требования к выполняемой работе выше, чем то, что я достигаю, в силу обстоятельств.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Моя карьера сложилась удачно.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 xml:space="preserve">Если </w:t>
      </w:r>
      <w:proofErr w:type="gramStart"/>
      <w:r w:rsidRPr="00DF4656">
        <w:rPr>
          <w:sz w:val="24"/>
          <w:szCs w:val="24"/>
        </w:rPr>
        <w:t>представляется возможность</w:t>
      </w:r>
      <w:proofErr w:type="gramEnd"/>
      <w:r w:rsidRPr="00DF4656">
        <w:rPr>
          <w:sz w:val="24"/>
          <w:szCs w:val="24"/>
        </w:rPr>
        <w:t xml:space="preserve">, я уделяю меньше внимания работе, но так, чтобы </w:t>
      </w:r>
      <w:r w:rsidRPr="00DF4656">
        <w:rPr>
          <w:sz w:val="24"/>
          <w:szCs w:val="24"/>
        </w:rPr>
        <w:lastRenderedPageBreak/>
        <w:t>этого никто не заметил.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Ко всему, что происходит на работе, я утратил интерес.</w:t>
      </w:r>
    </w:p>
    <w:p w:rsidR="0058673B" w:rsidRPr="00DF4656" w:rsidRDefault="0058673B" w:rsidP="00DF4656">
      <w:pPr>
        <w:pStyle w:val="a7"/>
        <w:numPr>
          <w:ilvl w:val="0"/>
          <w:numId w:val="3"/>
        </w:numPr>
        <w:ind w:left="0" w:firstLine="709"/>
        <w:rPr>
          <w:sz w:val="24"/>
          <w:szCs w:val="24"/>
        </w:rPr>
      </w:pPr>
      <w:r w:rsidRPr="00DF4656">
        <w:rPr>
          <w:sz w:val="24"/>
          <w:szCs w:val="24"/>
        </w:rPr>
        <w:t>Моя работа плохо на меня повлияла – обозлила, притупила эмоции, сделала нервным.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56">
        <w:rPr>
          <w:rFonts w:ascii="Times New Roman" w:hAnsi="Times New Roman" w:cs="Times New Roman"/>
          <w:b/>
          <w:sz w:val="24"/>
          <w:szCs w:val="24"/>
        </w:rPr>
        <w:t>Обработка данных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Признаки, включенные в тот или иной симптом «выгорания», имеют разное значение при определении его тяжести. Поэтому в процессе разработки теста наибольшую оценку – 10 баллов – получили от компетентных судей те признаки, которые наиболее показательны для симптома.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Ниже приводится ключ к методике – перечисляются симптомы и соответствующие им номера утверждений. Знак перед номером означает ответ «да</w:t>
      </w:r>
      <w:proofErr w:type="gramStart"/>
      <w:r w:rsidRPr="00DF4656">
        <w:rPr>
          <w:rFonts w:ascii="Times New Roman" w:hAnsi="Times New Roman" w:cs="Times New Roman"/>
          <w:sz w:val="24"/>
          <w:szCs w:val="24"/>
        </w:rPr>
        <w:t xml:space="preserve">» (+), </w:t>
      </w:r>
      <w:proofErr w:type="gramEnd"/>
      <w:r w:rsidRPr="00DF4656">
        <w:rPr>
          <w:rFonts w:ascii="Times New Roman" w:hAnsi="Times New Roman" w:cs="Times New Roman"/>
          <w:sz w:val="24"/>
          <w:szCs w:val="24"/>
        </w:rPr>
        <w:t>или «нет» (-); в скобках указаны баллы, проставляемые за данный ответ.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В соответствии с ключом определяется сумма баллов для каждого симптома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«выгорания», а затем – сумма по всем симптомам, то есть его итоговый показатель.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Например: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Симптом «Неудовлетворенность собой»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- 1(3), +6(2), +11(2), -16(10), -21 (5), +26(5), +31(3)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Симптом «Загнанность в клетку»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+2(10), +7(5), +12(2), +17 (2), +22(5), +27(1), - 32(5)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Симптом «Редукция профессиональных обязанностей»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+3(5), +8(5), +13(2), -18(2),+26(3), +28 (3), +33 (10)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Симптом «Эмоциональная отстраненность»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+4(2), +9(3), -14(2), +19(3), +24(5), +29(5), +34(10)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Симптом «Личностная отстраненность (деперсонализация)»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+5(5), +10(3),+15(3), +20 (2), +25(5), +30(2), +35 (10)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Выводы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 xml:space="preserve">Сумма баллов по каждому симптому интерпретируется так: 9 и менее баллов – </w:t>
      </w:r>
      <w:proofErr w:type="spellStart"/>
      <w:r w:rsidRPr="00DF4656">
        <w:rPr>
          <w:rFonts w:ascii="Times New Roman" w:hAnsi="Times New Roman" w:cs="Times New Roman"/>
          <w:sz w:val="24"/>
          <w:szCs w:val="24"/>
        </w:rPr>
        <w:t>несложившийся</w:t>
      </w:r>
      <w:proofErr w:type="spellEnd"/>
      <w:r w:rsidRPr="00DF4656">
        <w:rPr>
          <w:rFonts w:ascii="Times New Roman" w:hAnsi="Times New Roman" w:cs="Times New Roman"/>
          <w:sz w:val="24"/>
          <w:szCs w:val="24"/>
        </w:rPr>
        <w:t xml:space="preserve"> симптом.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10-15 баллов – складывающийся симптом. 16 и более баллов – сложившийся симптом.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4656" w:rsidRDefault="00DF4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6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 </w:t>
      </w:r>
      <w:proofErr w:type="spellStart"/>
      <w:r w:rsidRPr="00DF4656">
        <w:rPr>
          <w:rFonts w:ascii="Times New Roman" w:hAnsi="Times New Roman" w:cs="Times New Roman"/>
          <w:b/>
          <w:sz w:val="24"/>
          <w:szCs w:val="24"/>
        </w:rPr>
        <w:t>Рокича</w:t>
      </w:r>
      <w:proofErr w:type="spellEnd"/>
      <w:r w:rsidRPr="00DF4656">
        <w:rPr>
          <w:rFonts w:ascii="Times New Roman" w:hAnsi="Times New Roman" w:cs="Times New Roman"/>
          <w:b/>
          <w:sz w:val="24"/>
          <w:szCs w:val="24"/>
        </w:rPr>
        <w:t xml:space="preserve"> «Ценностные ориентации»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Система ценностных ориентаций определяет содержательную сторону направленности личности и составляет основу ее отношений к окружающему миру, к другим людям, к себе самой, основу мировоззрения и ядро мотивации жизнедеятельности, основу жизненной концепции и «философии жизни».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 xml:space="preserve">Наиболее распространенной в настоящее время является методика изучения ценностных ориентаций М. </w:t>
      </w:r>
      <w:proofErr w:type="spellStart"/>
      <w:r w:rsidRPr="00DF4656"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Pr="00DF4656">
        <w:rPr>
          <w:rFonts w:ascii="Times New Roman" w:hAnsi="Times New Roman" w:cs="Times New Roman"/>
          <w:sz w:val="24"/>
          <w:szCs w:val="24"/>
        </w:rPr>
        <w:t xml:space="preserve">, основанная на прямом ранжировании списка ценностей. Последнее обстоятельство заставляет многих авторов сомневаться в надежности методики, так как ее результат сильно зависит от адекватности самооценки испытуемого. Поэтому данные, полученные с помощью теста </w:t>
      </w:r>
      <w:proofErr w:type="spellStart"/>
      <w:r w:rsidRPr="00DF4656"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Pr="00DF4656">
        <w:rPr>
          <w:rFonts w:ascii="Times New Roman" w:hAnsi="Times New Roman" w:cs="Times New Roman"/>
          <w:sz w:val="24"/>
          <w:szCs w:val="24"/>
        </w:rPr>
        <w:t>, желательно подкреплять данными других методик.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DF4656">
        <w:rPr>
          <w:rFonts w:ascii="Times New Roman" w:hAnsi="Times New Roman" w:cs="Times New Roman"/>
          <w:sz w:val="24"/>
          <w:szCs w:val="24"/>
        </w:rPr>
        <w:t>Рокич</w:t>
      </w:r>
      <w:proofErr w:type="spellEnd"/>
      <w:r w:rsidRPr="00DF4656">
        <w:rPr>
          <w:rFonts w:ascii="Times New Roman" w:hAnsi="Times New Roman" w:cs="Times New Roman"/>
          <w:sz w:val="24"/>
          <w:szCs w:val="24"/>
        </w:rPr>
        <w:t xml:space="preserve"> различает два класса ценностей:</w:t>
      </w:r>
    </w:p>
    <w:p w:rsidR="0058673B" w:rsidRPr="00DF4656" w:rsidRDefault="00DF4656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73B" w:rsidRPr="00DF4656">
        <w:rPr>
          <w:rFonts w:ascii="Times New Roman" w:hAnsi="Times New Roman" w:cs="Times New Roman"/>
          <w:sz w:val="24"/>
          <w:szCs w:val="24"/>
        </w:rPr>
        <w:t>терминальные – убеждения в том, что конечная цель индивидуального существования стоит того, чтобы к ней стремиться;</w:t>
      </w:r>
    </w:p>
    <w:p w:rsidR="0058673B" w:rsidRPr="00DF4656" w:rsidRDefault="00DF4656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73B" w:rsidRPr="00DF4656">
        <w:rPr>
          <w:rFonts w:ascii="Times New Roman" w:hAnsi="Times New Roman" w:cs="Times New Roman"/>
          <w:sz w:val="24"/>
          <w:szCs w:val="24"/>
        </w:rPr>
        <w:t>инструментальные – убеждения в том, что какой-то образ действий или свойство личности является предпочтительным в любой ситуации.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Это деление соответствует традиционному делению на ценности-цели и ценности-средства. Респонденту предъявлены два списка ценностей (по 18 в каждом), либо на листах бумаги в алфавитном порядке, либо на карточках. В списках испытуемый присваивает каждой ценности ранговый номер, а карточки раскладывает по порядку значимости. Последняя форма подачи материала дает более надежные результаты. Вначале предъявляется набор терминальных, а затем набор инструментальных ценностей.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Инструкция: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>Сейчас Вам будет предъявлен набор из 18 карточек с обозначением ценностей. Ваша задача – разложить их по порядку значимости для Вас как принципов, которыми Вы руководствуетесь в Вашей жизни.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 xml:space="preserve">Внимательно изучите таблицу и, выбрав ту ценность, которая для Вас наиболее значима, поместите ее на первое место. Затем выберите вторую по значимости ценность и поместите ее вслед за первой. Затем проделайте то же со всеми оставшимися ценностями. Наименее </w:t>
      </w:r>
      <w:proofErr w:type="gramStart"/>
      <w:r w:rsidRPr="00DF4656">
        <w:rPr>
          <w:rFonts w:ascii="Times New Roman" w:hAnsi="Times New Roman" w:cs="Times New Roman"/>
          <w:sz w:val="24"/>
          <w:szCs w:val="24"/>
        </w:rPr>
        <w:t>важная</w:t>
      </w:r>
      <w:proofErr w:type="gramEnd"/>
      <w:r w:rsidRPr="00DF4656">
        <w:rPr>
          <w:rFonts w:ascii="Times New Roman" w:hAnsi="Times New Roman" w:cs="Times New Roman"/>
          <w:sz w:val="24"/>
          <w:szCs w:val="24"/>
        </w:rPr>
        <w:t xml:space="preserve"> останется последней и займет 18-е место. Работайте не спеша, вдумчиво. Конечный результат должен отражать Вашу истинную позицию.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 xml:space="preserve">Анализируя иерархию ценностей, следует обратить внимание на то, как респондент группирует их в содержательные блоки по разным основаниям. </w:t>
      </w:r>
      <w:proofErr w:type="gramStart"/>
      <w:r w:rsidRPr="00DF4656">
        <w:rPr>
          <w:rFonts w:ascii="Times New Roman" w:hAnsi="Times New Roman" w:cs="Times New Roman"/>
          <w:sz w:val="24"/>
          <w:szCs w:val="24"/>
        </w:rPr>
        <w:t>Так, например, выделяются «конкретные» и «абстрактные» ценности, ценности профессиональной самореализации и личной жизни и т.д.</w:t>
      </w:r>
      <w:proofErr w:type="gramEnd"/>
      <w:r w:rsidRPr="00DF4656">
        <w:rPr>
          <w:rFonts w:ascii="Times New Roman" w:hAnsi="Times New Roman" w:cs="Times New Roman"/>
          <w:sz w:val="24"/>
          <w:szCs w:val="24"/>
        </w:rPr>
        <w:t xml:space="preserve"> Инструментальные ценности могут группироваться в этические ценности, ценности общения, ценности дела; индивидуалистические и конформистские ценности, альтруистические ценности; ценности самоутверждения и ценности принятия других и т.д.</w:t>
      </w:r>
    </w:p>
    <w:p w:rsidR="0058673B" w:rsidRPr="00DF4656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4656">
        <w:rPr>
          <w:rFonts w:ascii="Times New Roman" w:hAnsi="Times New Roman" w:cs="Times New Roman"/>
          <w:sz w:val="24"/>
          <w:szCs w:val="24"/>
        </w:rPr>
        <w:t xml:space="preserve">Это далеко не все возможности субъективного структурирования системы ценностных ориентаций. Тот, кто оценивает результаты теста, должен попытаться уловить индивидуальную закономерность. Если не удается выявить ни одной закономерности, можно предположить </w:t>
      </w:r>
      <w:proofErr w:type="spellStart"/>
      <w:r w:rsidRPr="00DF4656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DF4656">
        <w:rPr>
          <w:rFonts w:ascii="Times New Roman" w:hAnsi="Times New Roman" w:cs="Times New Roman"/>
          <w:sz w:val="24"/>
          <w:szCs w:val="24"/>
        </w:rPr>
        <w:t xml:space="preserve"> у респондента системы ценностей или даже неискренность ответов.</w:t>
      </w:r>
    </w:p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</w:pPr>
    </w:p>
    <w:p w:rsidR="00DF4656" w:rsidRDefault="00DF46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673B" w:rsidRPr="00DF4656" w:rsidRDefault="0058673B" w:rsidP="00DF4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6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Методика «Ценностные ориентиры» (М. </w:t>
      </w:r>
      <w:proofErr w:type="spellStart"/>
      <w:r w:rsidRPr="00DF4656">
        <w:rPr>
          <w:rFonts w:ascii="Times New Roman" w:hAnsi="Times New Roman" w:cs="Times New Roman"/>
          <w:b/>
          <w:sz w:val="24"/>
          <w:szCs w:val="24"/>
        </w:rPr>
        <w:t>Рокич</w:t>
      </w:r>
      <w:proofErr w:type="spellEnd"/>
      <w:r w:rsidRPr="00DF4656">
        <w:rPr>
          <w:rFonts w:ascii="Times New Roman" w:hAnsi="Times New Roman" w:cs="Times New Roman"/>
          <w:b/>
          <w:sz w:val="24"/>
          <w:szCs w:val="24"/>
        </w:rPr>
        <w:t>)</w:t>
      </w:r>
    </w:p>
    <w:p w:rsidR="0058673B" w:rsidRPr="0058673B" w:rsidRDefault="0058673B" w:rsidP="0058673B">
      <w:pPr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 xml:space="preserve">Бланк </w:t>
      </w:r>
      <w:proofErr w:type="gramStart"/>
      <w:r w:rsidRPr="0058673B">
        <w:rPr>
          <w:rFonts w:ascii="Times New Roman" w:hAnsi="Times New Roman" w:cs="Times New Roman"/>
          <w:sz w:val="24"/>
          <w:szCs w:val="24"/>
        </w:rPr>
        <w:t>тестируемого</w:t>
      </w:r>
      <w:proofErr w:type="gramEnd"/>
      <w:r w:rsidRPr="0058673B">
        <w:rPr>
          <w:rFonts w:ascii="Times New Roman" w:hAnsi="Times New Roman" w:cs="Times New Roman"/>
          <w:sz w:val="24"/>
          <w:szCs w:val="24"/>
        </w:rPr>
        <w:t xml:space="preserve"> </w:t>
      </w:r>
      <w:r w:rsidRPr="0058673B">
        <w:rPr>
          <w:rFonts w:ascii="Times New Roman" w:hAnsi="Times New Roman" w:cs="Times New Roman"/>
          <w:sz w:val="24"/>
          <w:szCs w:val="24"/>
        </w:rPr>
        <w:tab/>
      </w:r>
    </w:p>
    <w:p w:rsidR="0058673B" w:rsidRPr="00DF4656" w:rsidRDefault="0058673B" w:rsidP="0058673B">
      <w:pPr>
        <w:rPr>
          <w:rFonts w:ascii="Times New Roman" w:hAnsi="Times New Roman" w:cs="Times New Roman"/>
          <w:b/>
          <w:sz w:val="24"/>
          <w:szCs w:val="24"/>
        </w:rPr>
      </w:pPr>
      <w:r w:rsidRPr="00DF4656">
        <w:rPr>
          <w:rFonts w:ascii="Times New Roman" w:hAnsi="Times New Roman" w:cs="Times New Roman"/>
          <w:b/>
          <w:sz w:val="24"/>
          <w:szCs w:val="24"/>
        </w:rPr>
        <w:t>Список</w:t>
      </w:r>
      <w:proofErr w:type="gramStart"/>
      <w:r w:rsidRPr="00DF4656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 w:rsidRPr="00DF4656">
        <w:rPr>
          <w:rFonts w:ascii="Times New Roman" w:hAnsi="Times New Roman" w:cs="Times New Roman"/>
          <w:b/>
          <w:sz w:val="24"/>
          <w:szCs w:val="24"/>
        </w:rPr>
        <w:t xml:space="preserve"> (терминальные ценности):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2"/>
        <w:gridCol w:w="827"/>
      </w:tblGrid>
      <w:tr w:rsidR="0058673B" w:rsidRPr="0058673B" w:rsidTr="0058673B">
        <w:trPr>
          <w:trHeight w:val="396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активная деятельная жизнь (полнота и эмоциональная насыщенность жизни);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DF4656">
        <w:trPr>
          <w:trHeight w:val="300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жизненная мудрость (зрелость суждений и здравый смысл, </w:t>
            </w:r>
            <w:proofErr w:type="gramStart"/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достигаемые</w:t>
            </w:r>
            <w:proofErr w:type="gramEnd"/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жизненным опытом);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5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здоровье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физическое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психическое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58673B" w:rsidTr="0058673B">
        <w:trPr>
          <w:trHeight w:val="395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интересная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58673B" w:rsidTr="00DF4656">
        <w:trPr>
          <w:trHeight w:val="315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красота природы и искусства (переживание прекрасного в природе и в искусстве);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5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любовь (духовная и физическая близость с любимым человеком);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5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материально обеспеченная жизнь (отсутствие материальных затруднений);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5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наличие хороших и верных друзей;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7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общественное признание (уважение окружающих, коллектива, товарищей по</w:t>
            </w:r>
            <w:r w:rsidR="00DF4656"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DF4656"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работе);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DF4656">
        <w:trPr>
          <w:trHeight w:val="499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познание (возможность расширения своего образования, кругозора, общей культуры, интеллектуальное развитие);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DF4656">
        <w:trPr>
          <w:trHeight w:val="407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продуктивная жизнь (максимально полное использование своих возможностей, сил и способностей);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DF4656">
        <w:trPr>
          <w:trHeight w:val="229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развитие (работа над собой, постоянное физическое и духовное совершенствование);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DF4656">
        <w:trPr>
          <w:trHeight w:val="362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развлечения (приятное, необременительное времяпрепровождение, отсутствие обязанностей);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6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свобода (самостоятельность, независимость в суждениях и поступках);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7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счастливая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семейная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жизнь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58673B" w:rsidTr="00DF4656">
        <w:trPr>
          <w:trHeight w:val="449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счастье других (благосостояние, развитие и совершенствование других людей, всего народа, человечества в целом);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8673B" w:rsidRPr="0058673B" w:rsidTr="0058673B">
        <w:trPr>
          <w:trHeight w:val="395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творчество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творческой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3B" w:rsidRPr="0058673B" w:rsidTr="00DF4656">
        <w:trPr>
          <w:trHeight w:val="291"/>
        </w:trPr>
        <w:tc>
          <w:tcPr>
            <w:tcW w:w="8372" w:type="dxa"/>
          </w:tcPr>
          <w:p w:rsidR="0058673B" w:rsidRPr="00DF4656" w:rsidRDefault="0058673B" w:rsidP="00DF465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уверенность в себе (внутренняя гармония, свобода от внутренних противоречий, сомнений).</w:t>
            </w:r>
          </w:p>
        </w:tc>
        <w:tc>
          <w:tcPr>
            <w:tcW w:w="827" w:type="dxa"/>
          </w:tcPr>
          <w:p w:rsidR="0058673B" w:rsidRPr="0058673B" w:rsidRDefault="0058673B" w:rsidP="005867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8673B" w:rsidRPr="00DF4656" w:rsidRDefault="0058673B" w:rsidP="0058673B">
      <w:pPr>
        <w:rPr>
          <w:rFonts w:ascii="Times New Roman" w:hAnsi="Times New Roman" w:cs="Times New Roman"/>
          <w:b/>
          <w:sz w:val="24"/>
          <w:szCs w:val="24"/>
        </w:rPr>
      </w:pPr>
      <w:r w:rsidRPr="00DF4656">
        <w:rPr>
          <w:rFonts w:ascii="Times New Roman" w:hAnsi="Times New Roman" w:cs="Times New Roman"/>
          <w:b/>
          <w:sz w:val="24"/>
          <w:szCs w:val="24"/>
        </w:rPr>
        <w:t>Список</w:t>
      </w:r>
      <w:proofErr w:type="gramStart"/>
      <w:r w:rsidRPr="00DF4656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DF4656">
        <w:rPr>
          <w:rFonts w:ascii="Times New Roman" w:hAnsi="Times New Roman" w:cs="Times New Roman"/>
          <w:b/>
          <w:sz w:val="24"/>
          <w:szCs w:val="24"/>
        </w:rPr>
        <w:t xml:space="preserve"> (инструментальные ценности):</w:t>
      </w: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2"/>
        <w:gridCol w:w="827"/>
      </w:tblGrid>
      <w:tr w:rsidR="0058673B" w:rsidRPr="00DF4656" w:rsidTr="00DF4656">
        <w:trPr>
          <w:trHeight w:val="172"/>
        </w:trPr>
        <w:tc>
          <w:tcPr>
            <w:tcW w:w="8372" w:type="dxa"/>
            <w:tcBorders>
              <w:bottom w:val="single" w:sz="6" w:space="0" w:color="000000"/>
            </w:tcBorders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аккуратность (чистоплотность), умение содержать в порядке вещи, порядок в делах;</w:t>
            </w:r>
          </w:p>
        </w:tc>
        <w:tc>
          <w:tcPr>
            <w:tcW w:w="827" w:type="dxa"/>
            <w:tcBorders>
              <w:bottom w:val="double" w:sz="1" w:space="0" w:color="000000"/>
            </w:tcBorders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56"/>
        </w:trPr>
        <w:tc>
          <w:tcPr>
            <w:tcW w:w="8372" w:type="dxa"/>
            <w:tcBorders>
              <w:top w:val="single" w:sz="6" w:space="0" w:color="000000"/>
            </w:tcBorders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воспитанность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хорошие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манеры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27" w:type="dxa"/>
            <w:tcBorders>
              <w:top w:val="double" w:sz="1" w:space="0" w:color="000000"/>
            </w:tcBorders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DF4656" w:rsidTr="00DF4656">
        <w:trPr>
          <w:trHeight w:val="280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высокие запросы (высокие требования к жизни и высокие притязания);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83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жизнерадостность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чувство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юмора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DF4656" w:rsidTr="00DF4656">
        <w:trPr>
          <w:trHeight w:val="260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исполнительность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дисциплинированность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DF4656" w:rsidTr="00DF4656">
        <w:trPr>
          <w:trHeight w:val="135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независимость (способность действовать самостоятельно, решительно);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182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непримиримость к недостаткам в себе и других;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27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образованность (широта знаний, высокая общая культура);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74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ответственность (чувство долга, умение держать свое слово);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421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рационализм (умение здраво и логично мыслить, принимать обдуманные, рациональные решения);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14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самоконтроль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сдержанность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самодисциплина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DF4656" w:rsidTr="00DF4656">
        <w:trPr>
          <w:trHeight w:val="273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смелость в отстаивании своего мнения, взглядов;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69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твердая воля (умение настоять на своем, не отступать перед трудностями);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88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терпимость (к взглядам и мнениям других, умение прощать другим их ошибки и заблуждения);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79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широта взглядов (умение понять чужую точку зрения, уважать иные вкусы, обычаи, привычки);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68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честность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правдивость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искренность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3B" w:rsidRPr="00DF4656" w:rsidTr="00DF4656">
        <w:trPr>
          <w:trHeight w:val="272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46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эффективность в делах (трудолюбие, продуктивность в работе);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673B" w:rsidRPr="00DF4656" w:rsidTr="00DF4656">
        <w:trPr>
          <w:trHeight w:val="260"/>
        </w:trPr>
        <w:tc>
          <w:tcPr>
            <w:tcW w:w="8372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чуткость</w:t>
            </w:r>
            <w:proofErr w:type="spellEnd"/>
            <w:proofErr w:type="gram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заботливость</w:t>
            </w:r>
            <w:proofErr w:type="spellEnd"/>
            <w:r w:rsidRPr="00DF4656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827" w:type="dxa"/>
          </w:tcPr>
          <w:p w:rsidR="0058673B" w:rsidRPr="00DF4656" w:rsidRDefault="0058673B" w:rsidP="00586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73B" w:rsidRPr="00DF4656" w:rsidRDefault="0058673B" w:rsidP="0058673B">
      <w:pPr>
        <w:rPr>
          <w:rFonts w:ascii="Times New Roman" w:hAnsi="Times New Roman" w:cs="Times New Roman"/>
          <w:sz w:val="20"/>
          <w:szCs w:val="20"/>
        </w:rPr>
      </w:pP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58673B">
        <w:rPr>
          <w:rFonts w:ascii="Times New Roman" w:hAnsi="Times New Roman" w:cs="Times New Roman"/>
          <w:sz w:val="24"/>
          <w:szCs w:val="24"/>
        </w:rPr>
        <w:t>Анализируя иерархию ценностей, следует особо обратить внимание на их группировку педагогами в содержательные блоки по разным основаниям. Так, терминальные ценности можно попросить разделить на ценности профессиональной самореализации и личной жизни. Группировка инструментальных ценностей делится на ценности самоутверждения и ценности принятия других.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73B">
        <w:rPr>
          <w:rFonts w:ascii="Times New Roman" w:hAnsi="Times New Roman" w:cs="Times New Roman"/>
          <w:sz w:val="24"/>
          <w:szCs w:val="24"/>
        </w:rPr>
        <w:t>Таким образом, можно узнать являются ли в профессиональной деятельности приоритетными гуманистические ценности. Кроме того, с помощью теста можно определить является ли образованность в качестве ведущей ценности-цели показателем ориентации педагога на достижение компетентности в профессии.</w:t>
      </w:r>
    </w:p>
    <w:p w:rsidR="0058673B" w:rsidRPr="0058673B" w:rsidRDefault="0058673B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195D68" w:rsidRPr="0058673B" w:rsidRDefault="00195D68" w:rsidP="00DF46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95D68" w:rsidRPr="0058673B" w:rsidSect="0058673B">
      <w:pgSz w:w="11910" w:h="16840"/>
      <w:pgMar w:top="1040" w:right="540" w:bottom="1680" w:left="1200" w:header="0" w:footer="140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2ED7"/>
    <w:multiLevelType w:val="hybridMultilevel"/>
    <w:tmpl w:val="71600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23654"/>
    <w:multiLevelType w:val="hybridMultilevel"/>
    <w:tmpl w:val="E146B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40CBE"/>
    <w:multiLevelType w:val="hybridMultilevel"/>
    <w:tmpl w:val="12DABA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11"/>
    <w:rsid w:val="00195D68"/>
    <w:rsid w:val="0026005C"/>
    <w:rsid w:val="0058673B"/>
    <w:rsid w:val="00715FC8"/>
    <w:rsid w:val="00A80F16"/>
    <w:rsid w:val="00C7210D"/>
    <w:rsid w:val="00DF4656"/>
    <w:rsid w:val="00F7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8673B"/>
    <w:pPr>
      <w:widowControl w:val="0"/>
      <w:autoSpaceDE w:val="0"/>
      <w:autoSpaceDN w:val="0"/>
      <w:spacing w:before="72" w:after="0" w:line="240" w:lineRule="auto"/>
      <w:ind w:left="3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8673B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673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86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8673B"/>
  </w:style>
  <w:style w:type="table" w:customStyle="1" w:styleId="TableNormal">
    <w:name w:val="Table Normal"/>
    <w:uiPriority w:val="2"/>
    <w:semiHidden/>
    <w:unhideWhenUsed/>
    <w:qFormat/>
    <w:rsid w:val="005867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673B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67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8673B"/>
    <w:pPr>
      <w:widowControl w:val="0"/>
      <w:autoSpaceDE w:val="0"/>
      <w:autoSpaceDN w:val="0"/>
      <w:spacing w:after="0" w:line="240" w:lineRule="auto"/>
      <w:ind w:left="904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58673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58673B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867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8673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8673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8673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58673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8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uiPriority w:val="1"/>
    <w:qFormat/>
    <w:rsid w:val="0058673B"/>
    <w:pPr>
      <w:widowControl w:val="0"/>
      <w:autoSpaceDE w:val="0"/>
      <w:autoSpaceDN w:val="0"/>
      <w:spacing w:before="257" w:after="0" w:line="240" w:lineRule="auto"/>
      <w:ind w:left="218"/>
    </w:pPr>
    <w:rPr>
      <w:rFonts w:ascii="Calibri" w:eastAsia="Calibri" w:hAnsi="Calibri" w:cs="Calibr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586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673B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5867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8673B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8673B"/>
    <w:rPr>
      <w:vertAlign w:val="superscript"/>
    </w:rPr>
  </w:style>
  <w:style w:type="character" w:styleId="af2">
    <w:name w:val="Hyperlink"/>
    <w:basedOn w:val="a0"/>
    <w:uiPriority w:val="99"/>
    <w:unhideWhenUsed/>
    <w:rsid w:val="005867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8673B"/>
    <w:pPr>
      <w:widowControl w:val="0"/>
      <w:autoSpaceDE w:val="0"/>
      <w:autoSpaceDN w:val="0"/>
      <w:spacing w:before="72" w:after="0" w:line="240" w:lineRule="auto"/>
      <w:ind w:left="30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58673B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8673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86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58673B"/>
  </w:style>
  <w:style w:type="table" w:customStyle="1" w:styleId="TableNormal">
    <w:name w:val="Table Normal"/>
    <w:uiPriority w:val="2"/>
    <w:semiHidden/>
    <w:unhideWhenUsed/>
    <w:qFormat/>
    <w:rsid w:val="005867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673B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673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58673B"/>
    <w:pPr>
      <w:widowControl w:val="0"/>
      <w:autoSpaceDE w:val="0"/>
      <w:autoSpaceDN w:val="0"/>
      <w:spacing w:after="0" w:line="240" w:lineRule="auto"/>
      <w:ind w:left="904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58673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58673B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867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58673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58673B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58673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58673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586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uiPriority w:val="1"/>
    <w:qFormat/>
    <w:rsid w:val="0058673B"/>
    <w:pPr>
      <w:widowControl w:val="0"/>
      <w:autoSpaceDE w:val="0"/>
      <w:autoSpaceDN w:val="0"/>
      <w:spacing w:before="257" w:after="0" w:line="240" w:lineRule="auto"/>
      <w:ind w:left="218"/>
    </w:pPr>
    <w:rPr>
      <w:rFonts w:ascii="Calibri" w:eastAsia="Calibri" w:hAnsi="Calibri" w:cs="Calibri"/>
      <w:b/>
      <w:bCs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5867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673B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5867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8673B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58673B"/>
    <w:rPr>
      <w:vertAlign w:val="superscript"/>
    </w:rPr>
  </w:style>
  <w:style w:type="character" w:styleId="af2">
    <w:name w:val="Hyperlink"/>
    <w:basedOn w:val="a0"/>
    <w:uiPriority w:val="99"/>
    <w:unhideWhenUsed/>
    <w:rsid w:val="00586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runner.kgu.edu.ua/index.php/psy-metodiks/20/116-thom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unner.kgu.edu.ua/index.php/psy-metodiks/20/116-thom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2022-11-08T09:42:00Z</dcterms:created>
  <dcterms:modified xsi:type="dcterms:W3CDTF">2022-11-08T11:07:00Z</dcterms:modified>
</cp:coreProperties>
</file>